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为新成立企业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（或成立时间不足</w:t>
      </w:r>
      <w:r>
        <w:rPr>
          <w:rFonts w:hint="eastAsia" w:hAnsi="仿宋_GB2312" w:cs="仿宋_GB2312"/>
          <w:sz w:val="32"/>
          <w:szCs w:val="32"/>
          <w:u w:val="non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按成立时限提供</w:t>
      </w:r>
      <w:r>
        <w:rPr>
          <w:rFonts w:hint="eastAsia" w:hAnsi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5.供应商基本情况表</w:t>
      </w:r>
      <w:r>
        <w:rPr>
          <w:rFonts w:hint="default" w:hAnsi="宋体"/>
          <w:sz w:val="32"/>
          <w:lang w:val="en-US" w:eastAsia="zh-CN"/>
        </w:rPr>
        <w:t>;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6.近三个月单位社保总人数证明（社保局网址下载）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7.单位2024年营</w:t>
      </w:r>
      <w:bookmarkStart w:id="0" w:name="_GoBack"/>
      <w:bookmarkEnd w:id="0"/>
      <w:r>
        <w:rPr>
          <w:rFonts w:hint="eastAsia" w:hAnsi="宋体" w:cs="Times New Roman"/>
          <w:sz w:val="32"/>
          <w:szCs w:val="21"/>
          <w:lang w:val="en-US" w:eastAsia="zh-CN"/>
        </w:rPr>
        <w:t>收证明（或审计报告、财报）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default" w:hAnsi="宋体" w:cs="Times New Roman"/>
          <w:sz w:val="32"/>
          <w:szCs w:val="21"/>
          <w:lang w:val="en-US" w:eastAsia="zh-CN"/>
        </w:rPr>
        <w:t>.</w:t>
      </w:r>
      <w:r>
        <w:rPr>
          <w:rFonts w:hint="eastAsia" w:hAnsi="宋体" w:cs="Times New Roman"/>
          <w:sz w:val="32"/>
          <w:szCs w:val="21"/>
          <w:lang w:val="en-US" w:eastAsia="zh-CN"/>
        </w:rPr>
        <w:t>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；事务所行业需在事务所网站查询的关于事务所、律师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/会计师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无受到处分、无受到从业限制的证明；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</w:pP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如有《评标方法》评分的相应内容，请详细阐述并提供相关证明及说明，请编制本项目投标文件目录，为便于参与该项目的采购小组成员的评标，快速找到评标事项与该项目响应文件所对应的位置。所提供材料须清晰且加盖公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1EE557B"/>
    <w:rsid w:val="0C9E18A5"/>
    <w:rsid w:val="169C5978"/>
    <w:rsid w:val="179E667A"/>
    <w:rsid w:val="188C6FDA"/>
    <w:rsid w:val="19A653E3"/>
    <w:rsid w:val="1B2C1947"/>
    <w:rsid w:val="26237E7F"/>
    <w:rsid w:val="26FF9848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27EA5C1"/>
    <w:rsid w:val="53336C39"/>
    <w:rsid w:val="5341068A"/>
    <w:rsid w:val="5A1804F3"/>
    <w:rsid w:val="5A826F2E"/>
    <w:rsid w:val="5B8D6C19"/>
    <w:rsid w:val="63F94E89"/>
    <w:rsid w:val="65BE5E21"/>
    <w:rsid w:val="662072B1"/>
    <w:rsid w:val="66EEB8CB"/>
    <w:rsid w:val="76DF6490"/>
    <w:rsid w:val="78655326"/>
    <w:rsid w:val="78B43685"/>
    <w:rsid w:val="7AD868F2"/>
    <w:rsid w:val="7B1278CB"/>
    <w:rsid w:val="7DF7D447"/>
    <w:rsid w:val="7F5BA45D"/>
    <w:rsid w:val="7FF7DFCA"/>
    <w:rsid w:val="A9DE1222"/>
    <w:rsid w:val="CFBF09E6"/>
    <w:rsid w:val="DFADD766"/>
    <w:rsid w:val="F177B842"/>
    <w:rsid w:val="F7D0BB3F"/>
    <w:rsid w:val="FFDF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2</TotalTime>
  <ScaleCrop>false</ScaleCrop>
  <LinksUpToDate>false</LinksUpToDate>
  <CharactersWithSpaces>547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2020-10-17T02:35:00Z</dcterms:created>
  <dc:creator>鱼儿晒太阳</dc:creator>
  <cp:lastModifiedBy>chensibing</cp:lastModifiedBy>
  <dcterms:modified xsi:type="dcterms:W3CDTF">2025-07-09T18:02:13Z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AF593778821A45BBA12AAC6060623BCC</vt:lpwstr>
  </property>
</Properties>
</file>