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为新成立企业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（或成立时间不足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按成立时限提供</w:t>
      </w:r>
      <w:r>
        <w:rPr>
          <w:rFonts w:hint="eastAsia" w:hAnsi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5.供应商基本情况表</w:t>
      </w:r>
      <w:r>
        <w:rPr>
          <w:rFonts w:hint="default" w:hAnsi="宋体" w:cs="Times New Roman"/>
          <w:sz w:val="32"/>
          <w:szCs w:val="21"/>
          <w:lang w:val="en-US" w:eastAsia="zh-CN"/>
        </w:rPr>
        <w:t>;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default" w:hAnsi="宋体" w:cs="Times New Roman"/>
          <w:sz w:val="32"/>
          <w:szCs w:val="21"/>
          <w:lang w:val="en-US" w:eastAsia="zh-CN"/>
        </w:rPr>
        <w:t>6.</w:t>
      </w:r>
      <w:r>
        <w:rPr>
          <w:rFonts w:hint="eastAsia" w:hAnsi="宋体" w:cs="Times New Roman"/>
          <w:sz w:val="32"/>
          <w:szCs w:val="21"/>
          <w:lang w:val="en-US" w:eastAsia="zh-CN"/>
        </w:rPr>
        <w:t>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；律协网站查询的关于律所、律师无受到处分、无受到从业限制的证明；</w:t>
      </w:r>
      <w:bookmarkStart w:id="0" w:name="_GoBack"/>
      <w:bookmarkEnd w:id="0"/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</w:pP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如有《评标方法》评分的相应内容，请详细阐述并提供相关证明及说明，请编制本项目投标文件目录，为便于参与该项目的采购小组成员的评标，快速找到评标事项与该项目响应文件所对应的位置。所提供材料须清晰且加盖公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1EE557B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27EA5C1"/>
    <w:rsid w:val="53336C39"/>
    <w:rsid w:val="5341068A"/>
    <w:rsid w:val="5A1804F3"/>
    <w:rsid w:val="5A826F2E"/>
    <w:rsid w:val="5B8D6C19"/>
    <w:rsid w:val="63F94E89"/>
    <w:rsid w:val="65BE5E21"/>
    <w:rsid w:val="662072B1"/>
    <w:rsid w:val="66EEB8CB"/>
    <w:rsid w:val="76DF6490"/>
    <w:rsid w:val="78655326"/>
    <w:rsid w:val="78B43685"/>
    <w:rsid w:val="7AD868F2"/>
    <w:rsid w:val="7B1278CB"/>
    <w:rsid w:val="7F5BA45D"/>
    <w:rsid w:val="7FF7DFCA"/>
    <w:rsid w:val="A9DE1222"/>
    <w:rsid w:val="CFBF09E6"/>
    <w:rsid w:val="DFADD766"/>
    <w:rsid w:val="F177B842"/>
    <w:rsid w:val="F7D0BB3F"/>
    <w:rsid w:val="FFDF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7</TotalTime>
  <ScaleCrop>false</ScaleCrop>
  <LinksUpToDate>false</LinksUpToDate>
  <CharactersWithSpaces>547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2020-10-16T18:35:00Z</dcterms:created>
  <dc:creator>鱼儿晒太阳</dc:creator>
  <cp:lastModifiedBy>chensibing</cp:lastModifiedBy>
  <dcterms:modified xsi:type="dcterms:W3CDTF">2025-04-23T17:30:25Z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