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CB802">
      <w:pPr>
        <w:keepNext w:val="0"/>
        <w:keepLines w:val="0"/>
        <w:widowControl/>
        <w:suppressLineNumbers w:val="0"/>
        <w:tabs>
          <w:tab w:val="left" w:pos="1635"/>
        </w:tabs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附件11</w:t>
      </w:r>
    </w:p>
    <w:p w14:paraId="3B9AAA8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Hans" w:bidi="ar"/>
        </w:rPr>
        <w:t>有关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金融协会名单</w:t>
      </w:r>
    </w:p>
    <w:p w14:paraId="762D9E6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深圳市知识产权金融协会</w:t>
      </w:r>
    </w:p>
    <w:p w14:paraId="6EF10C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深圳市天使投资协会</w:t>
      </w:r>
    </w:p>
    <w:p w14:paraId="1059A12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深圳市绿色金融协会</w:t>
      </w:r>
    </w:p>
    <w:p w14:paraId="5FF3582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深圳市交易场所协会</w:t>
      </w:r>
    </w:p>
    <w:p w14:paraId="7AE593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深圳市供应链金融协会</w:t>
      </w:r>
    </w:p>
    <w:p w14:paraId="520661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深圳市互联网金融协会</w:t>
      </w:r>
    </w:p>
    <w:p w14:paraId="40A1539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社会价值投资联盟（深圳）</w:t>
      </w:r>
    </w:p>
    <w:p w14:paraId="7724AEB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深圳市融资租赁行业协会</w:t>
      </w:r>
    </w:p>
    <w:p w14:paraId="7A11A8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深圳市工程担保行业协会</w:t>
      </w:r>
    </w:p>
    <w:p w14:paraId="3A2694D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深圳市投资基金同业公会</w:t>
      </w:r>
    </w:p>
    <w:p w14:paraId="167F4A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深圳市典当协会</w:t>
      </w:r>
    </w:p>
    <w:p w14:paraId="6A56399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深圳市小额贷款行业协会</w:t>
      </w:r>
    </w:p>
    <w:p w14:paraId="45CC23F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深圳市融资担保业协会</w:t>
      </w:r>
    </w:p>
    <w:p w14:paraId="0A46A36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深圳市创业投资同业公会</w:t>
      </w:r>
    </w:p>
    <w:p w14:paraId="7C78D72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深圳市商业保理协会</w:t>
      </w:r>
    </w:p>
    <w:p w14:paraId="5CFD0E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深圳市金融科技协会</w:t>
      </w:r>
    </w:p>
    <w:p w14:paraId="785C2B7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深圳保险学会</w:t>
      </w:r>
    </w:p>
    <w:p w14:paraId="51F4BBA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深圳市保险中介行业协会</w:t>
      </w:r>
    </w:p>
    <w:p w14:paraId="104535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深圳市保险同业公会</w:t>
      </w:r>
    </w:p>
    <w:p w14:paraId="028BFD8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深圳市银行业协会</w:t>
      </w:r>
    </w:p>
    <w:p w14:paraId="52368E5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深圳市银行业消费者权益保护促进会</w:t>
      </w:r>
    </w:p>
    <w:p w14:paraId="113D425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深圳私募基金业协会</w:t>
      </w:r>
    </w:p>
    <w:p w14:paraId="2DA71AD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深圳市期货业协会</w:t>
      </w:r>
    </w:p>
    <w:p w14:paraId="138F9D0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深圳市证券业协会</w:t>
      </w:r>
    </w:p>
    <w:p w14:paraId="7108E5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2EzMGFlMjcyZDkzZmZmMTU4M2Y3YTFlNWNjNjAifQ=="/>
  </w:docVars>
  <w:rsids>
    <w:rsidRoot w:val="00000000"/>
    <w:rsid w:val="072D4512"/>
    <w:rsid w:val="0BC36884"/>
    <w:rsid w:val="11F52D08"/>
    <w:rsid w:val="19B968F6"/>
    <w:rsid w:val="1FBA7234"/>
    <w:rsid w:val="29542E5F"/>
    <w:rsid w:val="2AD258B2"/>
    <w:rsid w:val="360B0081"/>
    <w:rsid w:val="3E6F2E4B"/>
    <w:rsid w:val="434703D0"/>
    <w:rsid w:val="45B93ADF"/>
    <w:rsid w:val="48CE04A3"/>
    <w:rsid w:val="4AE95A34"/>
    <w:rsid w:val="5E95E1F7"/>
    <w:rsid w:val="710D5340"/>
    <w:rsid w:val="719B567C"/>
    <w:rsid w:val="7BC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1</TotalTime>
  <ScaleCrop>false</ScaleCrop>
  <LinksUpToDate>false</LinksUpToDate>
  <CharactersWithSpaces>246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2024-05-28T10:49:00Z</dcterms:created>
  <dc:creator>Administrator</dc:creator>
  <cp:lastModifiedBy>天蓝</cp:lastModifiedBy>
  <dcterms:modified xsi:type="dcterms:W3CDTF">2024-05-31T08:30:32Z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CEC68B9E58E24F4A90682956BDBDAF8F_13</vt:lpwstr>
  </property>
</Properties>
</file>