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78" w:lineRule="exact"/>
        <w:ind w:firstLine="723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小额贷款保证保险业务统计报表</w:t>
      </w:r>
    </w:p>
    <w:p>
      <w:pPr>
        <w:spacing w:line="578" w:lineRule="exact"/>
        <w:ind w:firstLine="72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(银行适用)</w:t>
      </w:r>
    </w:p>
    <w:p>
      <w:pPr>
        <w:spacing w:line="578" w:lineRule="exact"/>
        <w:ind w:firstLineChars="0"/>
        <w:jc w:val="center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sz w:val="24"/>
          <w:szCs w:val="24"/>
        </w:rPr>
        <w:t>（盖   章）</w:t>
      </w:r>
      <w:r>
        <w:rPr>
          <w:rFonts w:hint="eastAsia" w:asciiTheme="minorEastAsia" w:hAnsiTheme="minorEastAsia"/>
          <w:sz w:val="24"/>
          <w:szCs w:val="24"/>
        </w:rPr>
        <w:t xml:space="preserve">                      </w:t>
      </w:r>
      <w:r>
        <w:rPr>
          <w:rFonts w:hint="eastAsia" w:ascii="仿宋_GB2312" w:eastAsia="仿宋_GB2312" w:hAnsiTheme="minorEastAsia"/>
          <w:sz w:val="24"/>
          <w:szCs w:val="24"/>
        </w:rPr>
        <w:t xml:space="preserve">  填表时间：        单位：人民币元</w:t>
      </w:r>
      <w:r>
        <w:rPr>
          <w:rFonts w:hint="eastAsia" w:asciiTheme="minorEastAsia" w:hAnsiTheme="minorEastAsia"/>
          <w:sz w:val="24"/>
          <w:szCs w:val="24"/>
        </w:rPr>
        <w:t xml:space="preserve">                           </w:t>
      </w:r>
    </w:p>
    <w:tbl>
      <w:tblPr>
        <w:tblStyle w:val="6"/>
        <w:tblpPr w:leftFromText="180" w:rightFromText="180" w:vertAnchor="text" w:horzAnchor="page" w:tblpX="1169" w:tblpY="219"/>
        <w:tblOverlap w:val="never"/>
        <w:tblW w:w="51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013"/>
        <w:gridCol w:w="1098"/>
        <w:gridCol w:w="946"/>
        <w:gridCol w:w="1064"/>
        <w:gridCol w:w="1215"/>
        <w:gridCol w:w="1074"/>
        <w:gridCol w:w="1279"/>
        <w:gridCol w:w="949"/>
      </w:tblGrid>
      <w:tr>
        <w:tblPrEx>
          <w:tblLayout w:type="fixed"/>
        </w:tblPrEx>
        <w:trPr>
          <w:trHeight w:val="819" w:hRule="atLeast"/>
        </w:trPr>
        <w:tc>
          <w:tcPr>
            <w:tcW w:w="772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013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借款人</w:t>
            </w:r>
          </w:p>
        </w:tc>
        <w:tc>
          <w:tcPr>
            <w:tcW w:w="1098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营业执照代码</w:t>
            </w:r>
          </w:p>
        </w:tc>
        <w:tc>
          <w:tcPr>
            <w:tcW w:w="946" w:type="dxa"/>
          </w:tcPr>
          <w:p>
            <w:pPr>
              <w:spacing w:line="3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借据号</w:t>
            </w:r>
          </w:p>
        </w:tc>
        <w:tc>
          <w:tcPr>
            <w:tcW w:w="1064" w:type="dxa"/>
          </w:tcPr>
          <w:p>
            <w:pPr>
              <w:spacing w:line="3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保险合同号</w:t>
            </w:r>
          </w:p>
        </w:tc>
        <w:tc>
          <w:tcPr>
            <w:tcW w:w="1215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借款金额</w:t>
            </w:r>
          </w:p>
        </w:tc>
        <w:tc>
          <w:tcPr>
            <w:tcW w:w="1074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借款起始日期</w:t>
            </w:r>
          </w:p>
        </w:tc>
        <w:tc>
          <w:tcPr>
            <w:tcW w:w="1279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借款到期日期</w:t>
            </w:r>
          </w:p>
        </w:tc>
        <w:tc>
          <w:tcPr>
            <w:tcW w:w="949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利率</w:t>
            </w:r>
          </w:p>
        </w:tc>
      </w:tr>
      <w:tr>
        <w:tblPrEx>
          <w:tblLayout w:type="fixed"/>
        </w:tblPrEx>
        <w:trPr>
          <w:trHeight w:val="558" w:hRule="atLeast"/>
        </w:trPr>
        <w:tc>
          <w:tcPr>
            <w:tcW w:w="772" w:type="dxa"/>
          </w:tcPr>
          <w:p>
            <w:pPr>
              <w:ind w:firstLine="420"/>
            </w:pPr>
          </w:p>
        </w:tc>
        <w:tc>
          <w:tcPr>
            <w:tcW w:w="1013" w:type="dxa"/>
          </w:tcPr>
          <w:p>
            <w:pPr>
              <w:ind w:firstLine="420"/>
            </w:pPr>
          </w:p>
        </w:tc>
        <w:tc>
          <w:tcPr>
            <w:tcW w:w="1098" w:type="dxa"/>
          </w:tcPr>
          <w:p>
            <w:pPr>
              <w:ind w:firstLine="420"/>
            </w:pPr>
          </w:p>
        </w:tc>
        <w:tc>
          <w:tcPr>
            <w:tcW w:w="946" w:type="dxa"/>
          </w:tcPr>
          <w:p>
            <w:pPr>
              <w:ind w:firstLine="420"/>
            </w:pPr>
          </w:p>
        </w:tc>
        <w:tc>
          <w:tcPr>
            <w:tcW w:w="1064" w:type="dxa"/>
          </w:tcPr>
          <w:p>
            <w:pPr>
              <w:ind w:firstLine="420"/>
            </w:pPr>
          </w:p>
        </w:tc>
        <w:tc>
          <w:tcPr>
            <w:tcW w:w="1215" w:type="dxa"/>
          </w:tcPr>
          <w:p>
            <w:pPr>
              <w:ind w:firstLine="420"/>
            </w:pPr>
          </w:p>
        </w:tc>
        <w:tc>
          <w:tcPr>
            <w:tcW w:w="1074" w:type="dxa"/>
          </w:tcPr>
          <w:p>
            <w:pPr>
              <w:ind w:firstLine="420"/>
            </w:pPr>
          </w:p>
        </w:tc>
        <w:tc>
          <w:tcPr>
            <w:tcW w:w="1279" w:type="dxa"/>
          </w:tcPr>
          <w:p>
            <w:pPr>
              <w:ind w:firstLine="420"/>
            </w:pPr>
          </w:p>
        </w:tc>
        <w:tc>
          <w:tcPr>
            <w:tcW w:w="949" w:type="dxa"/>
          </w:tcPr>
          <w:p>
            <w:pPr>
              <w:ind w:firstLine="420"/>
            </w:pPr>
          </w:p>
        </w:tc>
      </w:tr>
      <w:tr>
        <w:tblPrEx>
          <w:tblLayout w:type="fixed"/>
        </w:tblPrEx>
        <w:trPr>
          <w:trHeight w:val="541" w:hRule="atLeast"/>
        </w:trPr>
        <w:tc>
          <w:tcPr>
            <w:tcW w:w="772" w:type="dxa"/>
          </w:tcPr>
          <w:p>
            <w:pPr>
              <w:ind w:firstLine="420"/>
            </w:pPr>
          </w:p>
        </w:tc>
        <w:tc>
          <w:tcPr>
            <w:tcW w:w="1013" w:type="dxa"/>
          </w:tcPr>
          <w:p>
            <w:pPr>
              <w:ind w:firstLine="420"/>
            </w:pPr>
          </w:p>
        </w:tc>
        <w:tc>
          <w:tcPr>
            <w:tcW w:w="1098" w:type="dxa"/>
          </w:tcPr>
          <w:p>
            <w:pPr>
              <w:ind w:firstLine="420"/>
            </w:pPr>
          </w:p>
        </w:tc>
        <w:tc>
          <w:tcPr>
            <w:tcW w:w="946" w:type="dxa"/>
          </w:tcPr>
          <w:p>
            <w:pPr>
              <w:ind w:firstLine="420"/>
            </w:pPr>
          </w:p>
        </w:tc>
        <w:tc>
          <w:tcPr>
            <w:tcW w:w="1064" w:type="dxa"/>
          </w:tcPr>
          <w:p>
            <w:pPr>
              <w:ind w:firstLine="420"/>
            </w:pPr>
          </w:p>
        </w:tc>
        <w:tc>
          <w:tcPr>
            <w:tcW w:w="1215" w:type="dxa"/>
          </w:tcPr>
          <w:p>
            <w:pPr>
              <w:ind w:firstLine="420"/>
            </w:pPr>
          </w:p>
        </w:tc>
        <w:tc>
          <w:tcPr>
            <w:tcW w:w="1074" w:type="dxa"/>
          </w:tcPr>
          <w:p>
            <w:pPr>
              <w:ind w:firstLine="420"/>
            </w:pPr>
          </w:p>
        </w:tc>
        <w:tc>
          <w:tcPr>
            <w:tcW w:w="1279" w:type="dxa"/>
          </w:tcPr>
          <w:p>
            <w:pPr>
              <w:ind w:firstLine="420"/>
            </w:pPr>
          </w:p>
        </w:tc>
        <w:tc>
          <w:tcPr>
            <w:tcW w:w="949" w:type="dxa"/>
          </w:tcPr>
          <w:p>
            <w:pPr>
              <w:ind w:firstLine="420"/>
            </w:pPr>
          </w:p>
        </w:tc>
      </w:tr>
      <w:tr>
        <w:tblPrEx>
          <w:tblLayout w:type="fixed"/>
        </w:tblPrEx>
        <w:trPr>
          <w:trHeight w:val="569" w:hRule="atLeast"/>
        </w:trPr>
        <w:tc>
          <w:tcPr>
            <w:tcW w:w="772" w:type="dxa"/>
          </w:tcPr>
          <w:p>
            <w:pPr>
              <w:ind w:firstLine="420"/>
            </w:pPr>
          </w:p>
        </w:tc>
        <w:tc>
          <w:tcPr>
            <w:tcW w:w="1013" w:type="dxa"/>
          </w:tcPr>
          <w:p>
            <w:pPr>
              <w:ind w:firstLine="420"/>
            </w:pPr>
          </w:p>
        </w:tc>
        <w:tc>
          <w:tcPr>
            <w:tcW w:w="1098" w:type="dxa"/>
          </w:tcPr>
          <w:p>
            <w:pPr>
              <w:ind w:firstLine="420"/>
            </w:pPr>
          </w:p>
        </w:tc>
        <w:tc>
          <w:tcPr>
            <w:tcW w:w="946" w:type="dxa"/>
          </w:tcPr>
          <w:p>
            <w:pPr>
              <w:ind w:firstLine="420"/>
            </w:pPr>
          </w:p>
        </w:tc>
        <w:tc>
          <w:tcPr>
            <w:tcW w:w="1064" w:type="dxa"/>
          </w:tcPr>
          <w:p>
            <w:pPr>
              <w:ind w:firstLine="420"/>
            </w:pPr>
          </w:p>
        </w:tc>
        <w:tc>
          <w:tcPr>
            <w:tcW w:w="1215" w:type="dxa"/>
          </w:tcPr>
          <w:p>
            <w:pPr>
              <w:ind w:firstLine="420"/>
            </w:pPr>
          </w:p>
        </w:tc>
        <w:tc>
          <w:tcPr>
            <w:tcW w:w="1074" w:type="dxa"/>
          </w:tcPr>
          <w:p>
            <w:pPr>
              <w:ind w:firstLine="420"/>
            </w:pPr>
          </w:p>
        </w:tc>
        <w:tc>
          <w:tcPr>
            <w:tcW w:w="1279" w:type="dxa"/>
          </w:tcPr>
          <w:p>
            <w:pPr>
              <w:ind w:firstLine="420"/>
            </w:pPr>
          </w:p>
        </w:tc>
        <w:tc>
          <w:tcPr>
            <w:tcW w:w="949" w:type="dxa"/>
          </w:tcPr>
          <w:p>
            <w:pPr>
              <w:ind w:firstLine="420"/>
            </w:pPr>
          </w:p>
        </w:tc>
      </w:tr>
      <w:tr>
        <w:tblPrEx>
          <w:tblLayout w:type="fixed"/>
        </w:tblPrEx>
        <w:trPr>
          <w:trHeight w:val="569" w:hRule="atLeast"/>
        </w:trPr>
        <w:tc>
          <w:tcPr>
            <w:tcW w:w="772" w:type="dxa"/>
          </w:tcPr>
          <w:p>
            <w:pPr>
              <w:ind w:firstLine="420"/>
            </w:pPr>
          </w:p>
        </w:tc>
        <w:tc>
          <w:tcPr>
            <w:tcW w:w="1013" w:type="dxa"/>
          </w:tcPr>
          <w:p>
            <w:pPr>
              <w:ind w:firstLine="420"/>
            </w:pPr>
          </w:p>
        </w:tc>
        <w:tc>
          <w:tcPr>
            <w:tcW w:w="1098" w:type="dxa"/>
          </w:tcPr>
          <w:p>
            <w:pPr>
              <w:ind w:firstLine="420"/>
            </w:pPr>
          </w:p>
        </w:tc>
        <w:tc>
          <w:tcPr>
            <w:tcW w:w="946" w:type="dxa"/>
          </w:tcPr>
          <w:p>
            <w:pPr>
              <w:ind w:firstLine="420"/>
            </w:pPr>
          </w:p>
        </w:tc>
        <w:tc>
          <w:tcPr>
            <w:tcW w:w="1064" w:type="dxa"/>
          </w:tcPr>
          <w:p>
            <w:pPr>
              <w:ind w:firstLine="420"/>
            </w:pPr>
          </w:p>
        </w:tc>
        <w:tc>
          <w:tcPr>
            <w:tcW w:w="1215" w:type="dxa"/>
          </w:tcPr>
          <w:p>
            <w:pPr>
              <w:ind w:firstLine="420"/>
            </w:pPr>
          </w:p>
        </w:tc>
        <w:tc>
          <w:tcPr>
            <w:tcW w:w="1074" w:type="dxa"/>
          </w:tcPr>
          <w:p>
            <w:pPr>
              <w:ind w:firstLine="420"/>
            </w:pPr>
          </w:p>
        </w:tc>
        <w:tc>
          <w:tcPr>
            <w:tcW w:w="1279" w:type="dxa"/>
          </w:tcPr>
          <w:p>
            <w:pPr>
              <w:ind w:firstLine="420"/>
            </w:pPr>
          </w:p>
        </w:tc>
        <w:tc>
          <w:tcPr>
            <w:tcW w:w="949" w:type="dxa"/>
          </w:tcPr>
          <w:p>
            <w:pPr>
              <w:ind w:firstLine="420"/>
            </w:pPr>
          </w:p>
        </w:tc>
      </w:tr>
      <w:tr>
        <w:tblPrEx>
          <w:tblLayout w:type="fixed"/>
        </w:tblPrEx>
        <w:trPr>
          <w:trHeight w:val="569" w:hRule="atLeast"/>
        </w:trPr>
        <w:tc>
          <w:tcPr>
            <w:tcW w:w="772" w:type="dxa"/>
          </w:tcPr>
          <w:p>
            <w:pPr>
              <w:ind w:firstLine="420"/>
            </w:pPr>
          </w:p>
        </w:tc>
        <w:tc>
          <w:tcPr>
            <w:tcW w:w="1013" w:type="dxa"/>
          </w:tcPr>
          <w:p>
            <w:pPr>
              <w:ind w:firstLine="420"/>
            </w:pPr>
          </w:p>
        </w:tc>
        <w:tc>
          <w:tcPr>
            <w:tcW w:w="1098" w:type="dxa"/>
          </w:tcPr>
          <w:p>
            <w:pPr>
              <w:ind w:firstLine="420"/>
            </w:pPr>
          </w:p>
        </w:tc>
        <w:tc>
          <w:tcPr>
            <w:tcW w:w="946" w:type="dxa"/>
          </w:tcPr>
          <w:p>
            <w:pPr>
              <w:ind w:firstLine="420"/>
            </w:pPr>
          </w:p>
        </w:tc>
        <w:tc>
          <w:tcPr>
            <w:tcW w:w="1064" w:type="dxa"/>
          </w:tcPr>
          <w:p>
            <w:pPr>
              <w:ind w:firstLine="420"/>
            </w:pPr>
          </w:p>
        </w:tc>
        <w:tc>
          <w:tcPr>
            <w:tcW w:w="1215" w:type="dxa"/>
          </w:tcPr>
          <w:p>
            <w:pPr>
              <w:ind w:firstLine="420"/>
            </w:pPr>
          </w:p>
        </w:tc>
        <w:tc>
          <w:tcPr>
            <w:tcW w:w="1074" w:type="dxa"/>
          </w:tcPr>
          <w:p>
            <w:pPr>
              <w:ind w:firstLine="420"/>
            </w:pPr>
          </w:p>
        </w:tc>
        <w:tc>
          <w:tcPr>
            <w:tcW w:w="1279" w:type="dxa"/>
          </w:tcPr>
          <w:p>
            <w:pPr>
              <w:ind w:firstLine="420"/>
            </w:pPr>
          </w:p>
        </w:tc>
        <w:tc>
          <w:tcPr>
            <w:tcW w:w="949" w:type="dxa"/>
          </w:tcPr>
          <w:p>
            <w:pPr>
              <w:ind w:firstLine="420"/>
            </w:pPr>
          </w:p>
        </w:tc>
      </w:tr>
      <w:tr>
        <w:tblPrEx>
          <w:tblLayout w:type="fixed"/>
        </w:tblPrEx>
        <w:trPr>
          <w:trHeight w:val="569" w:hRule="atLeast"/>
        </w:trPr>
        <w:tc>
          <w:tcPr>
            <w:tcW w:w="772" w:type="dxa"/>
          </w:tcPr>
          <w:p>
            <w:pPr>
              <w:ind w:firstLine="420"/>
            </w:pPr>
          </w:p>
        </w:tc>
        <w:tc>
          <w:tcPr>
            <w:tcW w:w="1013" w:type="dxa"/>
          </w:tcPr>
          <w:p>
            <w:pPr>
              <w:ind w:firstLine="420"/>
            </w:pPr>
          </w:p>
        </w:tc>
        <w:tc>
          <w:tcPr>
            <w:tcW w:w="1098" w:type="dxa"/>
          </w:tcPr>
          <w:p>
            <w:pPr>
              <w:ind w:firstLine="420"/>
            </w:pPr>
          </w:p>
        </w:tc>
        <w:tc>
          <w:tcPr>
            <w:tcW w:w="946" w:type="dxa"/>
          </w:tcPr>
          <w:p>
            <w:pPr>
              <w:ind w:firstLine="420"/>
            </w:pPr>
          </w:p>
        </w:tc>
        <w:tc>
          <w:tcPr>
            <w:tcW w:w="1064" w:type="dxa"/>
          </w:tcPr>
          <w:p>
            <w:pPr>
              <w:ind w:firstLine="420"/>
            </w:pPr>
          </w:p>
        </w:tc>
        <w:tc>
          <w:tcPr>
            <w:tcW w:w="1215" w:type="dxa"/>
          </w:tcPr>
          <w:p>
            <w:pPr>
              <w:ind w:firstLine="420"/>
            </w:pPr>
          </w:p>
        </w:tc>
        <w:tc>
          <w:tcPr>
            <w:tcW w:w="1074" w:type="dxa"/>
          </w:tcPr>
          <w:p>
            <w:pPr>
              <w:ind w:firstLine="420"/>
            </w:pPr>
          </w:p>
        </w:tc>
        <w:tc>
          <w:tcPr>
            <w:tcW w:w="1279" w:type="dxa"/>
          </w:tcPr>
          <w:p>
            <w:pPr>
              <w:ind w:firstLine="420"/>
            </w:pPr>
          </w:p>
        </w:tc>
        <w:tc>
          <w:tcPr>
            <w:tcW w:w="949" w:type="dxa"/>
          </w:tcPr>
          <w:p>
            <w:pPr>
              <w:ind w:firstLine="420"/>
            </w:pPr>
          </w:p>
        </w:tc>
      </w:tr>
    </w:tbl>
    <w:p>
      <w:pPr>
        <w:spacing w:line="578" w:lineRule="exact"/>
        <w:ind w:firstLine="723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小额贷款保证保险业务统计报表</w:t>
      </w:r>
    </w:p>
    <w:p>
      <w:pPr>
        <w:spacing w:line="578" w:lineRule="exact"/>
        <w:ind w:firstLine="72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(保险公司适用)</w:t>
      </w:r>
    </w:p>
    <w:p>
      <w:pPr>
        <w:spacing w:line="578" w:lineRule="exact"/>
        <w:ind w:firstLineChars="0"/>
        <w:jc w:val="center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（盖   章）</w:t>
      </w:r>
      <w:r>
        <w:rPr>
          <w:rFonts w:hint="eastAsia" w:asciiTheme="minorEastAsia" w:hAnsiTheme="minorEastAsia"/>
          <w:sz w:val="24"/>
          <w:szCs w:val="24"/>
        </w:rPr>
        <w:t xml:space="preserve">                      </w:t>
      </w:r>
      <w:r>
        <w:rPr>
          <w:rFonts w:ascii="仿宋_GB2312" w:eastAsia="仿宋_GB2312" w:hAnsiTheme="minorEastAsia"/>
          <w:sz w:val="24"/>
          <w:szCs w:val="24"/>
        </w:rPr>
        <w:t xml:space="preserve">   填表时间：        单位：人民币元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1418"/>
        <w:gridCol w:w="1417"/>
        <w:gridCol w:w="1134"/>
        <w:gridCol w:w="1134"/>
        <w:gridCol w:w="992"/>
      </w:tblGrid>
      <w:tr>
        <w:tblPrEx>
          <w:tblLayout w:type="fixed"/>
        </w:tblPrEx>
        <w:trPr>
          <w:trHeight w:val="832" w:hRule="atLeast"/>
        </w:trPr>
        <w:tc>
          <w:tcPr>
            <w:tcW w:w="817" w:type="dxa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投保人</w:t>
            </w:r>
          </w:p>
        </w:tc>
        <w:tc>
          <w:tcPr>
            <w:tcW w:w="1134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营业执照代码</w:t>
            </w:r>
          </w:p>
        </w:tc>
        <w:tc>
          <w:tcPr>
            <w:tcW w:w="1418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保险合同号</w:t>
            </w:r>
          </w:p>
        </w:tc>
        <w:tc>
          <w:tcPr>
            <w:tcW w:w="1417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承保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贷款</w:t>
            </w:r>
            <w:r>
              <w:rPr>
                <w:rFonts w:hint="eastAsia" w:ascii="仿宋_GB2312" w:eastAsia="仿宋_GB2312"/>
                <w:sz w:val="28"/>
                <w:szCs w:val="28"/>
              </w:rPr>
              <w:t>金额</w:t>
            </w:r>
          </w:p>
        </w:tc>
        <w:tc>
          <w:tcPr>
            <w:tcW w:w="1134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保险起始日期</w:t>
            </w:r>
          </w:p>
        </w:tc>
        <w:tc>
          <w:tcPr>
            <w:tcW w:w="1134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保险到期日期</w:t>
            </w:r>
          </w:p>
        </w:tc>
        <w:tc>
          <w:tcPr>
            <w:tcW w:w="992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费率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4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992" w:type="dxa"/>
          </w:tcPr>
          <w:p>
            <w:pPr>
              <w:ind w:firstLine="420"/>
            </w:pPr>
          </w:p>
        </w:tc>
      </w:tr>
      <w:tr>
        <w:tblPrEx>
          <w:tblLayout w:type="fixed"/>
        </w:tblPrEx>
        <w:trPr>
          <w:trHeight w:val="541" w:hRule="atLeast"/>
        </w:trPr>
        <w:tc>
          <w:tcPr>
            <w:tcW w:w="8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4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992" w:type="dxa"/>
          </w:tcPr>
          <w:p>
            <w:pPr>
              <w:ind w:firstLine="420"/>
            </w:pPr>
          </w:p>
        </w:tc>
      </w:tr>
      <w:tr>
        <w:tblPrEx>
          <w:tblLayout w:type="fixed"/>
        </w:tblPrEx>
        <w:trPr>
          <w:trHeight w:val="569" w:hRule="atLeast"/>
        </w:trPr>
        <w:tc>
          <w:tcPr>
            <w:tcW w:w="8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4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992" w:type="dxa"/>
          </w:tcPr>
          <w:p>
            <w:pPr>
              <w:ind w:firstLine="420"/>
            </w:pPr>
          </w:p>
        </w:tc>
      </w:tr>
      <w:tr>
        <w:tblPrEx>
          <w:tblLayout w:type="fixed"/>
        </w:tblPrEx>
        <w:trPr>
          <w:trHeight w:val="569" w:hRule="atLeast"/>
        </w:trPr>
        <w:tc>
          <w:tcPr>
            <w:tcW w:w="8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4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992" w:type="dxa"/>
          </w:tcPr>
          <w:p>
            <w:pPr>
              <w:ind w:firstLine="420"/>
            </w:pPr>
          </w:p>
        </w:tc>
      </w:tr>
      <w:tr>
        <w:tblPrEx>
          <w:tblLayout w:type="fixed"/>
        </w:tblPrEx>
        <w:trPr>
          <w:trHeight w:val="569" w:hRule="atLeast"/>
        </w:trPr>
        <w:tc>
          <w:tcPr>
            <w:tcW w:w="8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4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992" w:type="dxa"/>
          </w:tcPr>
          <w:p>
            <w:pPr>
              <w:ind w:firstLine="420"/>
            </w:pPr>
          </w:p>
        </w:tc>
      </w:tr>
      <w:tr>
        <w:tblPrEx>
          <w:tblLayout w:type="fixed"/>
        </w:tblPrEx>
        <w:trPr>
          <w:trHeight w:val="569" w:hRule="atLeast"/>
        </w:trPr>
        <w:tc>
          <w:tcPr>
            <w:tcW w:w="8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4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992" w:type="dxa"/>
          </w:tcPr>
          <w:p>
            <w:pPr>
              <w:ind w:firstLine="420"/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Gothic">
    <w:panose1 w:val="020B0609070205080204"/>
    <w:charset w:val="80"/>
    <w:family w:val="auto"/>
    <w:pitch w:val="default"/>
    <w:sig w:usb0="00000000" w:usb1="00000000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2023-12-25T16:32:09Z</dcterms:created>
  <dc:creator>iPad</dc:creator>
  <cp:lastModifiedBy>iPad</cp:lastModifiedBy>
  <dcterms:modified xsi:type="dcterms:W3CDTF">2023-12-25T16:32:46Z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2052-12.7.0</vt:lpwstr>
  </property>
  <property fmtid="{D5CDD505-2E9C-101B-9397-08002B2CF9AE}" pid="3" name="ICV">
    <vt:lpwstr>B658B666FDA8E239093E89659596DF70_31</vt:lpwstr>
  </property>
</Properties>
</file>