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资质审查材料及其他证明资料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1.含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范围的营业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执照（或法人证书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登记证书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或执业许可证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）复印件；法定代表人有效的身份证复印件、法定代表人授权书原件和被授权人身份证复印件；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/>
          <w:sz w:val="32"/>
          <w:lang w:val="en-US" w:eastAsia="zh-CN"/>
        </w:rPr>
        <w:t>2.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</w:t>
      </w:r>
      <w:r>
        <w:rPr>
          <w:rFonts w:hint="eastAsia" w:hAnsi="宋体" w:cs="Times New Roman"/>
          <w:sz w:val="32"/>
          <w:szCs w:val="21"/>
          <w:lang w:eastAsia="zh-CN"/>
        </w:rPr>
        <w:t>；</w:t>
      </w:r>
      <w:r>
        <w:rPr>
          <w:rFonts w:hint="eastAsia" w:hAnsi="宋体" w:cs="Times New Roman"/>
          <w:sz w:val="32"/>
          <w:szCs w:val="21"/>
          <w:lang w:val="en-US" w:eastAsia="zh-CN"/>
        </w:rPr>
        <w:t>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在深圳参加政府采购活动前3年内在经营活动中没有重大违法记录，或当前被禁止参加政府采购活动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所称重大违法记录，是指供应商因违法经营受到刑事处罚或者责令停产停业、吊销许可证或者执照、较大数额罚款等行政处罚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宋体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3.政府采购违法行为风险知悉确认书。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对本</w:t>
      </w:r>
      <w:r>
        <w:rPr>
          <w:rFonts w:hint="eastAsia" w:ascii="仿宋_GB2312" w:hAnsi="宋体" w:eastAsia="仿宋_GB2312"/>
          <w:sz w:val="32"/>
        </w:rPr>
        <w:t>项目</w:t>
      </w:r>
      <w:r>
        <w:rPr>
          <w:rFonts w:hint="eastAsia" w:hAnsi="宋体"/>
          <w:sz w:val="32"/>
          <w:lang w:val="en-US" w:eastAsia="zh-CN"/>
        </w:rPr>
        <w:t>的</w:t>
      </w:r>
      <w:r>
        <w:rPr>
          <w:rFonts w:hint="eastAsia" w:ascii="仿宋_GB2312" w:hAnsi="宋体" w:eastAsia="仿宋_GB2312"/>
          <w:sz w:val="32"/>
        </w:rPr>
        <w:t>建议书、实施程序或方案</w:t>
      </w:r>
      <w:r>
        <w:rPr>
          <w:rFonts w:hint="eastAsia" w:hAnsi="宋体"/>
          <w:sz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.参与本项目的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人员配置（项目组人员构成、职责分工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、学历或资质证明材料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服务团队情况（团队人员的资质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过往经验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项目业绩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证明材料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/>
          <w:sz w:val="32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sz w:val="32"/>
        </w:rPr>
        <w:t>近三年承担的类似项目业绩一览表（附相关业绩证明材料复印件）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 w:cs="Times New Roman"/>
          <w:sz w:val="32"/>
          <w:szCs w:val="21"/>
          <w:lang w:val="en-US" w:eastAsia="zh-CN"/>
        </w:rPr>
        <w:t>6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投标人认为需要提交的其他资料</w:t>
      </w:r>
      <w:r>
        <w:rPr>
          <w:rFonts w:hint="eastAsia" w:hAnsi="宋体" w:cs="Times New Roman"/>
          <w:sz w:val="32"/>
          <w:szCs w:val="21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如供应商为中小企业，应提供《中小企业声明函》</w:t>
      </w:r>
      <w:r>
        <w:rPr>
          <w:rFonts w:hint="eastAsia" w:ascii="仿宋_GB2312" w:hAnsi="宋体" w:eastAsia="仿宋_GB2312" w:cs="Times New Roman"/>
          <w:sz w:val="32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所提供资质审查材料及其他证明资料均需加盖公章。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3336C39"/>
    <w:rsid w:val="0C9E18A5"/>
    <w:rsid w:val="169C5978"/>
    <w:rsid w:val="179E667A"/>
    <w:rsid w:val="188C6FDA"/>
    <w:rsid w:val="19A653E3"/>
    <w:rsid w:val="2C2C65DC"/>
    <w:rsid w:val="2CB761FA"/>
    <w:rsid w:val="31134D1A"/>
    <w:rsid w:val="3A3F653A"/>
    <w:rsid w:val="3BFE5FD9"/>
    <w:rsid w:val="44AB6054"/>
    <w:rsid w:val="46077718"/>
    <w:rsid w:val="47B60006"/>
    <w:rsid w:val="48C656B3"/>
    <w:rsid w:val="4A6C4235"/>
    <w:rsid w:val="4C67449F"/>
    <w:rsid w:val="53336C39"/>
    <w:rsid w:val="5A1804F3"/>
    <w:rsid w:val="5A826F2E"/>
    <w:rsid w:val="65BE5E21"/>
    <w:rsid w:val="67497D11"/>
    <w:rsid w:val="785B57BA"/>
    <w:rsid w:val="7AD868F2"/>
    <w:rsid w:val="7B12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353</Characters>
  <Lines>0</Lines>
  <Paragraphs>0</Paragraphs>
  <TotalTime>1</TotalTime>
  <ScaleCrop>false</ScaleCrop>
  <LinksUpToDate>false</LinksUpToDate>
  <CharactersWithSpaces>353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2020-10-12T10:35:00Z</dcterms:created>
  <dc:creator>鱼儿晒太阳</dc:creator>
  <cp:lastModifiedBy>Nicky周</cp:lastModifiedBy>
  <dcterms:modified xsi:type="dcterms:W3CDTF">2022-09-30T09:32:46Z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E5978341A34146909EB4721138254B22</vt:lpwstr>
  </property>
</Properties>
</file>