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黑体" w:hAnsi="黑体" w:eastAsia="黑体" w:cs="黑体"/>
          <w:b w:val="0"/>
          <w:bCs w:val="0"/>
          <w:kern w:val="2"/>
          <w:sz w:val="32"/>
          <w:szCs w:val="32"/>
        </w:rPr>
      </w:pPr>
      <w:r>
        <w:rPr>
          <w:rFonts w:hint="eastAsia" w:ascii="黑体" w:hAnsi="黑体" w:eastAsia="黑体" w:cs="黑体"/>
          <w:b w:val="0"/>
          <w:bCs w:val="0"/>
          <w:kern w:val="2"/>
          <w:sz w:val="30"/>
          <w:szCs w:val="30"/>
        </w:rPr>
        <w:t>附件2</w:t>
      </w:r>
    </w:p>
    <w:p>
      <w:pPr>
        <w:spacing w:line="560" w:lineRule="exac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项目质量评价规则</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综合满意度等于研修班参与评价学员的满意度评价对应星级的算术平均数（按照四舍五入法保持小数点后2位数）。</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学员综合满意度达到4星及以上的，项目质量评价结果为“优秀”。</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学员综合满意度达到</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星及以上</w:t>
      </w:r>
      <w:r>
        <w:rPr>
          <w:rFonts w:ascii="仿宋_GB2312" w:hAnsi="仿宋_GB2312" w:eastAsia="仿宋_GB2312" w:cs="仿宋_GB2312"/>
          <w:sz w:val="32"/>
          <w:szCs w:val="32"/>
        </w:rPr>
        <w:t>、未达到4星的</w:t>
      </w:r>
      <w:r>
        <w:rPr>
          <w:rFonts w:hint="eastAsia" w:ascii="仿宋_GB2312" w:hAnsi="仿宋_GB2312" w:eastAsia="仿宋_GB2312" w:cs="仿宋_GB2312"/>
          <w:sz w:val="32"/>
          <w:szCs w:val="32"/>
        </w:rPr>
        <w:t>，项目质量评价结果为“</w:t>
      </w:r>
      <w:r>
        <w:rPr>
          <w:rFonts w:ascii="仿宋_GB2312" w:hAnsi="仿宋_GB2312" w:eastAsia="仿宋_GB2312" w:cs="仿宋_GB2312"/>
          <w:sz w:val="32"/>
          <w:szCs w:val="32"/>
        </w:rPr>
        <w:t>合格</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学员综合满意度</w:t>
      </w:r>
      <w:r>
        <w:rPr>
          <w:rFonts w:ascii="仿宋_GB2312" w:hAnsi="仿宋_GB2312" w:eastAsia="仿宋_GB2312" w:cs="仿宋_GB2312"/>
          <w:sz w:val="32"/>
          <w:szCs w:val="32"/>
        </w:rPr>
        <w:t>低于3</w:t>
      </w:r>
      <w:r>
        <w:rPr>
          <w:rFonts w:hint="eastAsia" w:ascii="仿宋_GB2312" w:hAnsi="仿宋_GB2312" w:eastAsia="仿宋_GB2312" w:cs="仿宋_GB2312"/>
          <w:sz w:val="32"/>
          <w:szCs w:val="32"/>
        </w:rPr>
        <w:t>星</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，项目质量评价结果为“</w:t>
      </w:r>
      <w:r>
        <w:rPr>
          <w:rFonts w:ascii="仿宋_GB2312" w:hAnsi="仿宋_GB2312" w:eastAsia="仿宋_GB2312" w:cs="仿宋_GB2312"/>
          <w:sz w:val="32"/>
          <w:szCs w:val="32"/>
        </w:rPr>
        <w:t>不合格</w:t>
      </w:r>
      <w:r>
        <w:rPr>
          <w:rFonts w:hint="eastAsia" w:ascii="仿宋_GB2312" w:hAnsi="仿宋_GB2312" w:eastAsia="仿宋_GB2312" w:cs="仿宋_GB2312"/>
          <w:sz w:val="32"/>
          <w:szCs w:val="32"/>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537"/>
        <w:gridCol w:w="755"/>
        <w:gridCol w:w="3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Align w:val="center"/>
          </w:tcPr>
          <w:p>
            <w:pPr>
              <w:spacing w:line="560" w:lineRule="exact"/>
              <w:jc w:val="center"/>
              <w:rPr>
                <w:rFonts w:ascii="宋体" w:hAnsi="宋体" w:cs="宋体"/>
                <w:b/>
                <w:bCs/>
                <w:sz w:val="24"/>
              </w:rPr>
            </w:pPr>
            <w:r>
              <w:rPr>
                <w:rFonts w:hint="eastAsia" w:ascii="宋体" w:hAnsi="宋体" w:cs="宋体"/>
                <w:b/>
                <w:bCs/>
                <w:sz w:val="24"/>
              </w:rPr>
              <w:t>序号</w:t>
            </w:r>
          </w:p>
        </w:tc>
        <w:tc>
          <w:tcPr>
            <w:tcW w:w="0" w:type="auto"/>
            <w:vAlign w:val="center"/>
          </w:tcPr>
          <w:p>
            <w:pPr>
              <w:spacing w:line="560" w:lineRule="exact"/>
              <w:jc w:val="center"/>
              <w:rPr>
                <w:rFonts w:ascii="宋体" w:hAnsi="宋体" w:cs="宋体"/>
                <w:b/>
                <w:bCs/>
                <w:sz w:val="24"/>
              </w:rPr>
            </w:pPr>
            <w:r>
              <w:rPr>
                <w:rFonts w:hint="eastAsia" w:ascii="宋体" w:hAnsi="宋体" w:cs="宋体"/>
                <w:b/>
                <w:bCs/>
                <w:sz w:val="24"/>
              </w:rPr>
              <w:t>学员满意度</w:t>
            </w:r>
          </w:p>
        </w:tc>
        <w:tc>
          <w:tcPr>
            <w:tcW w:w="0" w:type="auto"/>
            <w:vAlign w:val="center"/>
          </w:tcPr>
          <w:p>
            <w:pPr>
              <w:spacing w:line="560" w:lineRule="exact"/>
              <w:jc w:val="center"/>
              <w:rPr>
                <w:rFonts w:ascii="宋体" w:hAnsi="宋体" w:cs="宋体"/>
                <w:b/>
                <w:bCs/>
                <w:sz w:val="24"/>
              </w:rPr>
            </w:pPr>
            <w:r>
              <w:rPr>
                <w:rFonts w:hint="eastAsia" w:ascii="宋体" w:hAnsi="宋体" w:cs="宋体"/>
                <w:b/>
                <w:bCs/>
                <w:sz w:val="24"/>
              </w:rPr>
              <w:t>星级</w:t>
            </w:r>
          </w:p>
        </w:tc>
        <w:tc>
          <w:tcPr>
            <w:tcW w:w="3271" w:type="dxa"/>
            <w:vAlign w:val="center"/>
          </w:tcPr>
          <w:p>
            <w:pPr>
              <w:spacing w:line="560" w:lineRule="exact"/>
              <w:jc w:val="center"/>
              <w:rPr>
                <w:rFonts w:ascii="宋体" w:hAnsi="宋体" w:cs="宋体"/>
                <w:b/>
                <w:bCs/>
                <w:sz w:val="24"/>
              </w:rPr>
            </w:pPr>
            <w:r>
              <w:rPr>
                <w:rFonts w:hint="eastAsia" w:ascii="宋体" w:hAnsi="宋体" w:cs="宋体"/>
                <w:b/>
                <w:bCs/>
                <w:sz w:val="24"/>
              </w:rPr>
              <w:t>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0" w:type="auto"/>
            <w:vAlign w:val="center"/>
          </w:tcPr>
          <w:p>
            <w:pPr>
              <w:spacing w:line="560" w:lineRule="exact"/>
              <w:jc w:val="center"/>
              <w:rPr>
                <w:rFonts w:ascii="宋体" w:hAnsi="宋体" w:cs="宋体"/>
                <w:sz w:val="24"/>
              </w:rPr>
            </w:pPr>
            <w:r>
              <w:rPr>
                <w:rFonts w:hint="eastAsia" w:ascii="宋体" w:hAnsi="宋体" w:cs="宋体"/>
                <w:sz w:val="24"/>
              </w:rPr>
              <w:t>1</w:t>
            </w:r>
          </w:p>
        </w:tc>
        <w:tc>
          <w:tcPr>
            <w:tcW w:w="0" w:type="auto"/>
            <w:vAlign w:val="center"/>
          </w:tcPr>
          <w:p>
            <w:pPr>
              <w:spacing w:line="560" w:lineRule="exact"/>
              <w:jc w:val="center"/>
              <w:rPr>
                <w:rFonts w:ascii="宋体" w:hAnsi="宋体" w:cs="宋体"/>
                <w:sz w:val="24"/>
              </w:rPr>
            </w:pPr>
            <w:r>
              <w:rPr>
                <w:rFonts w:hint="eastAsia" w:ascii="宋体" w:hAnsi="宋体" w:cs="宋体"/>
                <w:sz w:val="24"/>
              </w:rPr>
              <w:t>非常满意</w:t>
            </w:r>
          </w:p>
        </w:tc>
        <w:tc>
          <w:tcPr>
            <w:tcW w:w="0" w:type="auto"/>
            <w:vAlign w:val="center"/>
          </w:tcPr>
          <w:p>
            <w:pPr>
              <w:spacing w:line="560" w:lineRule="exact"/>
              <w:jc w:val="center"/>
              <w:rPr>
                <w:rFonts w:ascii="宋体" w:hAnsi="宋体" w:cs="宋体"/>
                <w:sz w:val="24"/>
              </w:rPr>
            </w:pPr>
            <w:r>
              <w:rPr>
                <w:rFonts w:hint="eastAsia" w:ascii="宋体" w:hAnsi="宋体" w:cs="宋体"/>
                <w:sz w:val="24"/>
              </w:rPr>
              <w:t>5星</w:t>
            </w:r>
          </w:p>
        </w:tc>
        <w:tc>
          <w:tcPr>
            <w:tcW w:w="3271" w:type="dxa"/>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0" w:type="auto"/>
            <w:vAlign w:val="center"/>
          </w:tcPr>
          <w:p>
            <w:pPr>
              <w:spacing w:line="560" w:lineRule="exact"/>
              <w:jc w:val="center"/>
              <w:rPr>
                <w:rFonts w:ascii="宋体" w:hAnsi="宋体" w:cs="宋体"/>
                <w:sz w:val="24"/>
              </w:rPr>
            </w:pPr>
            <w:r>
              <w:rPr>
                <w:rFonts w:hint="eastAsia" w:ascii="宋体" w:hAnsi="宋体" w:cs="宋体"/>
                <w:sz w:val="24"/>
              </w:rPr>
              <w:t>2</w:t>
            </w:r>
          </w:p>
        </w:tc>
        <w:tc>
          <w:tcPr>
            <w:tcW w:w="0" w:type="auto"/>
            <w:vAlign w:val="center"/>
          </w:tcPr>
          <w:p>
            <w:pPr>
              <w:spacing w:line="560" w:lineRule="exact"/>
              <w:jc w:val="center"/>
              <w:rPr>
                <w:rFonts w:ascii="宋体" w:hAnsi="宋体" w:cs="宋体"/>
                <w:sz w:val="24"/>
              </w:rPr>
            </w:pPr>
            <w:r>
              <w:rPr>
                <w:rFonts w:hint="eastAsia" w:ascii="宋体" w:hAnsi="宋体" w:cs="宋体"/>
                <w:sz w:val="24"/>
              </w:rPr>
              <w:t>比较满意</w:t>
            </w:r>
          </w:p>
        </w:tc>
        <w:tc>
          <w:tcPr>
            <w:tcW w:w="0" w:type="auto"/>
            <w:vAlign w:val="center"/>
          </w:tcPr>
          <w:p>
            <w:pPr>
              <w:spacing w:line="560" w:lineRule="exact"/>
              <w:jc w:val="center"/>
              <w:rPr>
                <w:rFonts w:ascii="宋体" w:hAnsi="宋体" w:cs="宋体"/>
                <w:sz w:val="24"/>
              </w:rPr>
            </w:pPr>
            <w:r>
              <w:rPr>
                <w:rFonts w:hint="eastAsia" w:ascii="宋体" w:hAnsi="宋体" w:cs="宋体"/>
                <w:sz w:val="24"/>
              </w:rPr>
              <w:t>4星</w:t>
            </w:r>
          </w:p>
        </w:tc>
        <w:tc>
          <w:tcPr>
            <w:tcW w:w="3271" w:type="dxa"/>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0" w:type="auto"/>
            <w:vAlign w:val="center"/>
          </w:tcPr>
          <w:p>
            <w:pPr>
              <w:spacing w:line="560" w:lineRule="exact"/>
              <w:jc w:val="center"/>
              <w:rPr>
                <w:rFonts w:ascii="宋体" w:hAnsi="宋体" w:cs="宋体"/>
                <w:sz w:val="24"/>
              </w:rPr>
            </w:pPr>
            <w:r>
              <w:rPr>
                <w:rFonts w:hint="eastAsia" w:ascii="宋体" w:hAnsi="宋体" w:cs="宋体"/>
                <w:sz w:val="24"/>
              </w:rPr>
              <w:t>3</w:t>
            </w:r>
          </w:p>
        </w:tc>
        <w:tc>
          <w:tcPr>
            <w:tcW w:w="0" w:type="auto"/>
            <w:vAlign w:val="center"/>
          </w:tcPr>
          <w:p>
            <w:pPr>
              <w:spacing w:line="560" w:lineRule="exact"/>
              <w:jc w:val="center"/>
              <w:rPr>
                <w:rFonts w:ascii="宋体" w:hAnsi="宋体" w:cs="宋体"/>
                <w:sz w:val="24"/>
              </w:rPr>
            </w:pPr>
            <w:r>
              <w:rPr>
                <w:rFonts w:hint="eastAsia" w:ascii="宋体" w:hAnsi="宋体" w:cs="宋体"/>
                <w:sz w:val="24"/>
              </w:rPr>
              <w:t>基本满意</w:t>
            </w:r>
          </w:p>
        </w:tc>
        <w:tc>
          <w:tcPr>
            <w:tcW w:w="0" w:type="auto"/>
            <w:vAlign w:val="center"/>
          </w:tcPr>
          <w:p>
            <w:pPr>
              <w:spacing w:line="560" w:lineRule="exact"/>
              <w:jc w:val="center"/>
              <w:rPr>
                <w:rFonts w:ascii="宋体" w:hAnsi="宋体" w:cs="宋体"/>
                <w:sz w:val="24"/>
              </w:rPr>
            </w:pPr>
            <w:r>
              <w:rPr>
                <w:rFonts w:hint="eastAsia" w:ascii="宋体" w:hAnsi="宋体" w:cs="宋体"/>
                <w:sz w:val="24"/>
              </w:rPr>
              <w:t>3星</w:t>
            </w:r>
          </w:p>
        </w:tc>
        <w:tc>
          <w:tcPr>
            <w:tcW w:w="3271" w:type="dxa"/>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0" w:type="auto"/>
            <w:vAlign w:val="center"/>
          </w:tcPr>
          <w:p>
            <w:pPr>
              <w:spacing w:line="560" w:lineRule="exact"/>
              <w:jc w:val="center"/>
              <w:rPr>
                <w:rFonts w:ascii="宋体" w:hAnsi="宋体" w:cs="宋体"/>
                <w:sz w:val="24"/>
              </w:rPr>
            </w:pPr>
            <w:r>
              <w:rPr>
                <w:rFonts w:hint="eastAsia" w:ascii="宋体" w:hAnsi="宋体" w:cs="宋体"/>
                <w:sz w:val="24"/>
              </w:rPr>
              <w:t>4</w:t>
            </w:r>
          </w:p>
        </w:tc>
        <w:tc>
          <w:tcPr>
            <w:tcW w:w="0" w:type="auto"/>
            <w:vAlign w:val="center"/>
          </w:tcPr>
          <w:p>
            <w:pPr>
              <w:spacing w:line="560" w:lineRule="exact"/>
              <w:jc w:val="center"/>
              <w:rPr>
                <w:rFonts w:ascii="宋体" w:hAnsi="宋体" w:cs="宋体"/>
                <w:sz w:val="24"/>
              </w:rPr>
            </w:pPr>
            <w:r>
              <w:rPr>
                <w:rFonts w:hint="eastAsia" w:ascii="宋体" w:hAnsi="宋体" w:cs="宋体"/>
                <w:sz w:val="24"/>
              </w:rPr>
              <w:t>不太满意</w:t>
            </w:r>
          </w:p>
        </w:tc>
        <w:tc>
          <w:tcPr>
            <w:tcW w:w="0" w:type="auto"/>
            <w:vAlign w:val="center"/>
          </w:tcPr>
          <w:p>
            <w:pPr>
              <w:spacing w:line="560" w:lineRule="exact"/>
              <w:jc w:val="center"/>
              <w:rPr>
                <w:rFonts w:ascii="宋体" w:hAnsi="宋体" w:cs="宋体"/>
                <w:sz w:val="24"/>
              </w:rPr>
            </w:pPr>
            <w:r>
              <w:rPr>
                <w:rFonts w:hint="eastAsia" w:ascii="宋体" w:hAnsi="宋体" w:cs="宋体"/>
                <w:sz w:val="24"/>
              </w:rPr>
              <w:t>2星</w:t>
            </w:r>
          </w:p>
        </w:tc>
        <w:tc>
          <w:tcPr>
            <w:tcW w:w="3271" w:type="dxa"/>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0" w:type="auto"/>
            <w:vAlign w:val="center"/>
          </w:tcPr>
          <w:p>
            <w:pPr>
              <w:spacing w:line="560" w:lineRule="exact"/>
              <w:jc w:val="center"/>
              <w:rPr>
                <w:rFonts w:ascii="宋体" w:hAnsi="宋体" w:cs="宋体"/>
                <w:sz w:val="24"/>
              </w:rPr>
            </w:pPr>
            <w:r>
              <w:rPr>
                <w:rFonts w:hint="eastAsia" w:ascii="宋体" w:hAnsi="宋体" w:cs="宋体"/>
                <w:sz w:val="24"/>
              </w:rPr>
              <w:t>5</w:t>
            </w:r>
          </w:p>
        </w:tc>
        <w:tc>
          <w:tcPr>
            <w:tcW w:w="0" w:type="auto"/>
            <w:vAlign w:val="center"/>
          </w:tcPr>
          <w:p>
            <w:pPr>
              <w:spacing w:line="560" w:lineRule="exact"/>
              <w:jc w:val="center"/>
              <w:rPr>
                <w:rFonts w:ascii="宋体" w:hAnsi="宋体" w:cs="宋体"/>
                <w:sz w:val="24"/>
              </w:rPr>
            </w:pPr>
            <w:r>
              <w:rPr>
                <w:rFonts w:hint="eastAsia" w:ascii="宋体" w:hAnsi="宋体" w:cs="宋体"/>
                <w:sz w:val="24"/>
              </w:rPr>
              <w:t>非常不满意</w:t>
            </w:r>
          </w:p>
        </w:tc>
        <w:tc>
          <w:tcPr>
            <w:tcW w:w="0" w:type="auto"/>
            <w:vAlign w:val="center"/>
          </w:tcPr>
          <w:p>
            <w:pPr>
              <w:spacing w:line="560" w:lineRule="exact"/>
              <w:jc w:val="center"/>
              <w:rPr>
                <w:rFonts w:ascii="宋体" w:hAnsi="宋体" w:cs="宋体"/>
                <w:sz w:val="24"/>
              </w:rPr>
            </w:pPr>
            <w:r>
              <w:rPr>
                <w:rFonts w:hint="eastAsia" w:ascii="宋体" w:hAnsi="宋体" w:cs="宋体"/>
                <w:sz w:val="24"/>
              </w:rPr>
              <w:t>1星</w:t>
            </w:r>
          </w:p>
        </w:tc>
        <w:tc>
          <w:tcPr>
            <w:tcW w:w="3271" w:type="dxa"/>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047" w:type="dxa"/>
            <w:gridSpan w:val="3"/>
            <w:vAlign w:val="center"/>
          </w:tcPr>
          <w:p>
            <w:pPr>
              <w:spacing w:line="560" w:lineRule="exact"/>
              <w:jc w:val="center"/>
              <w:rPr>
                <w:rFonts w:ascii="宋体" w:hAnsi="宋体" w:cs="宋体"/>
                <w:sz w:val="24"/>
              </w:rPr>
            </w:pPr>
            <w:r>
              <w:rPr>
                <w:rFonts w:hint="eastAsia" w:ascii="宋体" w:hAnsi="宋体" w:cs="宋体"/>
                <w:sz w:val="24"/>
              </w:rPr>
              <w:t>综合满意度</w:t>
            </w:r>
          </w:p>
        </w:tc>
        <w:tc>
          <w:tcPr>
            <w:tcW w:w="3271" w:type="dxa"/>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318" w:type="dxa"/>
            <w:gridSpan w:val="4"/>
            <w:vAlign w:val="center"/>
          </w:tcPr>
          <w:p>
            <w:pPr>
              <w:spacing w:line="560" w:lineRule="exact"/>
              <w:jc w:val="left"/>
            </w:pPr>
            <w:r>
              <w:t>意见建议：</w:t>
            </w:r>
          </w:p>
        </w:tc>
      </w:tr>
    </w:tbl>
    <w:p>
      <w:pPr>
        <w:spacing w:line="560" w:lineRule="exact"/>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说明：评价方式为匿名。</w:t>
      </w:r>
      <w:r>
        <w:rPr>
          <w:rFonts w:ascii="仿宋_GB2312" w:hAnsi="仿宋_GB2312" w:eastAsia="仿宋_GB2312" w:cs="仿宋_GB2312"/>
          <w:b w:val="0"/>
          <w:bCs w:val="0"/>
          <w:kern w:val="2"/>
          <w:sz w:val="32"/>
          <w:szCs w:val="32"/>
        </w:rPr>
        <w:t>由</w:t>
      </w:r>
      <w:r>
        <w:rPr>
          <w:rFonts w:hint="eastAsia" w:ascii="仿宋_GB2312" w:hAnsi="仿宋_GB2312" w:eastAsia="仿宋_GB2312" w:cs="仿宋_GB2312"/>
          <w:b w:val="0"/>
          <w:bCs w:val="0"/>
          <w:kern w:val="2"/>
          <w:sz w:val="32"/>
          <w:szCs w:val="32"/>
        </w:rPr>
        <w:t>深圳市地方金融监督管理局（深圳市人民政府金融工作办公室）</w:t>
      </w:r>
      <w:r>
        <w:rPr>
          <w:rFonts w:ascii="仿宋_GB2312" w:hAnsi="仿宋_GB2312" w:eastAsia="仿宋_GB2312" w:cs="仿宋_GB2312"/>
          <w:b w:val="0"/>
          <w:bCs w:val="0"/>
          <w:kern w:val="2"/>
          <w:sz w:val="32"/>
          <w:szCs w:val="32"/>
        </w:rPr>
        <w:t>组织或监督开展评价，</w:t>
      </w:r>
      <w:r>
        <w:rPr>
          <w:rFonts w:hint="eastAsia" w:ascii="仿宋_GB2312" w:hAnsi="仿宋_GB2312" w:eastAsia="仿宋_GB2312" w:cs="仿宋_GB2312"/>
          <w:b w:val="0"/>
          <w:bCs w:val="0"/>
          <w:kern w:val="2"/>
          <w:sz w:val="32"/>
          <w:szCs w:val="32"/>
        </w:rPr>
        <w:t>评价范围为参加结业典礼的学员。</w:t>
      </w:r>
    </w:p>
    <w:p>
      <w:pPr>
        <w:spacing w:line="560" w:lineRule="exact"/>
        <w:ind w:firstLine="640" w:firstLineChars="200"/>
        <w:rPr>
          <w:rFonts w:hint="eastAsia" w:ascii="仿宋_GB2312" w:hAnsi="仿宋_GB2312" w:eastAsia="仿宋_GB2312" w:cs="仿宋_GB2312"/>
          <w:b w:val="0"/>
          <w:bCs w:val="0"/>
          <w:kern w:val="2"/>
          <w:sz w:val="32"/>
          <w:szCs w:val="32"/>
        </w:rPr>
      </w:pPr>
    </w:p>
    <w:p>
      <w:pPr>
        <w:spacing w:line="560" w:lineRule="exact"/>
        <w:ind w:firstLine="640" w:firstLineChars="200"/>
        <w:rPr>
          <w:rFonts w:hint="eastAsia" w:ascii="仿宋_GB2312" w:hAnsi="仿宋_GB2312" w:eastAsia="仿宋_GB2312" w:cs="仿宋_GB2312"/>
          <w:b w:val="0"/>
          <w:bCs w:val="0"/>
          <w:kern w:val="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YzEyOTZhNTg4MWZiM2E5ODAxMDVlMTFhZjc0ZWQifQ=="/>
  </w:docVars>
  <w:rsids>
    <w:rsidRoot w:val="3E5E5F76"/>
    <w:rsid w:val="3E5E5F76"/>
    <w:rsid w:val="665C681B"/>
    <w:rsid w:val="7165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annotation reference"/>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1469</Words>
  <Characters>1497</Characters>
  <Lines>0</Lines>
  <Paragraphs>0</Paragraphs>
  <TotalTime>0</TotalTime>
  <ScaleCrop>false</ScaleCrop>
  <LinksUpToDate>false</LinksUpToDate>
  <CharactersWithSpaces>1497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2022-10-24T09:32:00Z</dcterms:created>
  <dc:creator>ming</dc:creator>
  <cp:lastModifiedBy>ming</cp:lastModifiedBy>
  <dcterms:modified xsi:type="dcterms:W3CDTF">2022-10-25T08:05:11Z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26C6D2C740C040D8BBCC3B6C027A3B43</vt:lpwstr>
  </property>
</Properties>
</file>