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A5" w:rsidRPr="005943D8" w:rsidRDefault="00E74BA5" w:rsidP="005943D8">
      <w:pPr>
        <w:ind w:firstLineChars="200" w:firstLine="640"/>
        <w:rPr>
          <w:rFonts w:ascii="仿宋_GB2312" w:eastAsia="仿宋_GB2312"/>
          <w:sz w:val="32"/>
        </w:rPr>
      </w:pPr>
    </w:p>
    <w:p w:rsidR="005943D8" w:rsidRPr="005943D8" w:rsidRDefault="005943D8" w:rsidP="005943D8">
      <w:pPr>
        <w:ind w:firstLineChars="200" w:firstLine="640"/>
        <w:rPr>
          <w:rFonts w:ascii="仿宋_GB2312" w:eastAsia="仿宋_GB2312"/>
          <w:sz w:val="32"/>
        </w:rPr>
      </w:pPr>
    </w:p>
    <w:p w:rsidR="005943D8" w:rsidRPr="005943D8" w:rsidRDefault="005943D8" w:rsidP="005943D8">
      <w:pPr>
        <w:ind w:firstLineChars="200" w:firstLine="640"/>
        <w:rPr>
          <w:rFonts w:ascii="仿宋_GB2312" w:eastAsia="仿宋_GB2312"/>
          <w:sz w:val="32"/>
        </w:rPr>
      </w:pPr>
    </w:p>
    <w:p w:rsidR="005943D8" w:rsidRDefault="005943D8" w:rsidP="005943D8">
      <w:pPr>
        <w:ind w:firstLineChars="200" w:firstLine="880"/>
        <w:jc w:val="center"/>
        <w:rPr>
          <w:rFonts w:ascii="黑体" w:eastAsia="黑体" w:hAnsi="黑体"/>
          <w:sz w:val="44"/>
        </w:rPr>
      </w:pPr>
      <w:r w:rsidRPr="005943D8">
        <w:rPr>
          <w:rFonts w:ascii="黑体" w:eastAsia="黑体" w:hAnsi="黑体" w:hint="eastAsia"/>
          <w:sz w:val="44"/>
        </w:rPr>
        <w:t>承</w:t>
      </w:r>
      <w:r>
        <w:rPr>
          <w:rFonts w:ascii="黑体" w:eastAsia="黑体" w:hAnsi="黑体" w:hint="eastAsia"/>
          <w:sz w:val="44"/>
        </w:rPr>
        <w:t xml:space="preserve"> </w:t>
      </w:r>
      <w:r w:rsidRPr="005943D8">
        <w:rPr>
          <w:rFonts w:ascii="黑体" w:eastAsia="黑体" w:hAnsi="黑体" w:hint="eastAsia"/>
          <w:sz w:val="44"/>
        </w:rPr>
        <w:t>诺</w:t>
      </w:r>
      <w:r>
        <w:rPr>
          <w:rFonts w:ascii="黑体" w:eastAsia="黑体" w:hAnsi="黑体" w:hint="eastAsia"/>
          <w:sz w:val="44"/>
        </w:rPr>
        <w:t xml:space="preserve"> </w:t>
      </w:r>
      <w:r w:rsidRPr="005943D8">
        <w:rPr>
          <w:rFonts w:ascii="黑体" w:eastAsia="黑体" w:hAnsi="黑体" w:hint="eastAsia"/>
          <w:sz w:val="44"/>
        </w:rPr>
        <w:t>书</w:t>
      </w:r>
    </w:p>
    <w:p w:rsidR="005943D8" w:rsidRDefault="005943D8" w:rsidP="005943D8">
      <w:pPr>
        <w:rPr>
          <w:rFonts w:ascii="黑体" w:eastAsia="黑体" w:hAnsi="黑体"/>
          <w:sz w:val="44"/>
        </w:rPr>
      </w:pPr>
    </w:p>
    <w:p w:rsidR="005943D8" w:rsidRPr="005943D8" w:rsidRDefault="005943D8" w:rsidP="005943D8">
      <w:pPr>
        <w:rPr>
          <w:rFonts w:ascii="仿宋_GB2312" w:eastAsia="仿宋_GB2312"/>
          <w:sz w:val="32"/>
        </w:rPr>
      </w:pPr>
      <w:r w:rsidRPr="005943D8">
        <w:rPr>
          <w:rFonts w:ascii="仿宋_GB2312" w:eastAsia="仿宋_GB2312" w:hint="eastAsia"/>
          <w:sz w:val="32"/>
        </w:rPr>
        <w:t>深圳市人民政府：</w:t>
      </w:r>
    </w:p>
    <w:p w:rsidR="005943D8" w:rsidRPr="005943D8" w:rsidRDefault="005943D8" w:rsidP="005943D8">
      <w:pPr>
        <w:ind w:firstLineChars="200" w:firstLine="640"/>
        <w:rPr>
          <w:rFonts w:ascii="仿宋_GB2312" w:eastAsia="仿宋_GB2312"/>
          <w:sz w:val="32"/>
        </w:rPr>
      </w:pPr>
      <w:r w:rsidRPr="005943D8">
        <w:rPr>
          <w:rFonts w:ascii="仿宋_GB2312" w:eastAsia="仿宋_GB2312" w:hint="eastAsia"/>
          <w:sz w:val="32"/>
        </w:rPr>
        <w:t>根据《深圳市</w:t>
      </w:r>
      <w:r w:rsidR="001A5569">
        <w:rPr>
          <w:rFonts w:ascii="仿宋_GB2312" w:eastAsia="仿宋_GB2312" w:hint="eastAsia"/>
          <w:sz w:val="32"/>
        </w:rPr>
        <w:t>扶持</w:t>
      </w:r>
      <w:r w:rsidRPr="005943D8">
        <w:rPr>
          <w:rFonts w:ascii="仿宋_GB2312" w:eastAsia="仿宋_GB2312" w:hint="eastAsia"/>
          <w:sz w:val="32"/>
        </w:rPr>
        <w:t>金融业发展若干</w:t>
      </w:r>
      <w:r w:rsidR="001A5569">
        <w:rPr>
          <w:rFonts w:ascii="仿宋_GB2312" w:eastAsia="仿宋_GB2312" w:hint="eastAsia"/>
          <w:sz w:val="32"/>
        </w:rPr>
        <w:t>措施</w:t>
      </w:r>
      <w:r w:rsidRPr="005943D8">
        <w:rPr>
          <w:rFonts w:ascii="仿宋_GB2312" w:eastAsia="仿宋_GB2312" w:hint="eastAsia"/>
          <w:sz w:val="32"/>
        </w:rPr>
        <w:t>》的有关规定，本机构郑重承诺如下：</w:t>
      </w:r>
    </w:p>
    <w:p w:rsidR="005943D8" w:rsidRDefault="005943D8" w:rsidP="005943D8">
      <w:pPr>
        <w:ind w:firstLineChars="200" w:firstLine="640"/>
        <w:rPr>
          <w:rFonts w:ascii="仿宋_GB2312" w:eastAsia="仿宋_GB2312"/>
          <w:sz w:val="32"/>
        </w:rPr>
      </w:pPr>
      <w:r w:rsidRPr="005943D8">
        <w:rPr>
          <w:rFonts w:ascii="仿宋_GB2312" w:eastAsia="仿宋_GB2312" w:hint="eastAsia"/>
          <w:sz w:val="32"/>
        </w:rPr>
        <w:t>本机构自申请奖励金获批之日起，十</w:t>
      </w:r>
      <w:r w:rsidR="001A5569">
        <w:rPr>
          <w:rFonts w:ascii="仿宋_GB2312" w:eastAsia="仿宋_GB2312" w:hint="eastAsia"/>
          <w:sz w:val="32"/>
        </w:rPr>
        <w:t>五</w:t>
      </w:r>
      <w:r>
        <w:rPr>
          <w:rFonts w:ascii="仿宋_GB2312" w:eastAsia="仿宋_GB2312" w:hint="eastAsia"/>
          <w:sz w:val="32"/>
        </w:rPr>
        <w:t>年内不迁离深圳。</w:t>
      </w:r>
      <w:r w:rsidRPr="005943D8">
        <w:rPr>
          <w:rFonts w:ascii="仿宋_GB2312" w:eastAsia="仿宋_GB2312" w:hint="eastAsia"/>
          <w:sz w:val="32"/>
        </w:rPr>
        <w:t>若在承诺期间内迁离深圳，本机构将退回所获奖励金额。</w:t>
      </w:r>
    </w:p>
    <w:p w:rsidR="005943D8" w:rsidRDefault="005943D8" w:rsidP="005943D8">
      <w:pPr>
        <w:ind w:firstLineChars="200" w:firstLine="640"/>
        <w:rPr>
          <w:rFonts w:ascii="仿宋_GB2312" w:eastAsia="仿宋_GB2312"/>
          <w:sz w:val="32"/>
        </w:rPr>
      </w:pPr>
    </w:p>
    <w:p w:rsidR="005943D8" w:rsidRPr="005943D8" w:rsidRDefault="005943D8" w:rsidP="005943D8">
      <w:pPr>
        <w:ind w:firstLineChars="200" w:firstLine="640"/>
        <w:rPr>
          <w:rFonts w:ascii="仿宋_GB2312" w:eastAsia="仿宋_GB2312"/>
          <w:sz w:val="32"/>
        </w:rPr>
      </w:pPr>
    </w:p>
    <w:p w:rsidR="005943D8" w:rsidRPr="005943D8" w:rsidRDefault="005943D8" w:rsidP="005943D8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</w:t>
      </w:r>
      <w:r w:rsidRPr="005943D8">
        <w:rPr>
          <w:rFonts w:ascii="仿宋_GB2312" w:eastAsia="仿宋_GB2312" w:hint="eastAsia"/>
          <w:sz w:val="32"/>
        </w:rPr>
        <w:t>（单位公章）</w:t>
      </w:r>
    </w:p>
    <w:p w:rsidR="005943D8" w:rsidRPr="005943D8" w:rsidRDefault="005943D8" w:rsidP="005943D8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</w:t>
      </w:r>
      <w:r w:rsidRPr="005943D8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 w:rsidRPr="005943D8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</w:t>
      </w:r>
      <w:r w:rsidRPr="005943D8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 w:rsidRPr="005943D8">
        <w:rPr>
          <w:rFonts w:ascii="仿宋_GB2312" w:eastAsia="仿宋_GB2312" w:hint="eastAsia"/>
          <w:sz w:val="32"/>
        </w:rPr>
        <w:t xml:space="preserve">  日</w:t>
      </w:r>
    </w:p>
    <w:sectPr w:rsidR="005943D8" w:rsidRPr="005943D8" w:rsidSect="00E7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E4" w:rsidRDefault="00A151E4" w:rsidP="00A65CA3">
      <w:r>
        <w:separator/>
      </w:r>
    </w:p>
  </w:endnote>
  <w:endnote w:type="continuationSeparator" w:id="0">
    <w:p w:rsidR="00A151E4" w:rsidRDefault="00A151E4" w:rsidP="00A6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E4" w:rsidRDefault="00A151E4" w:rsidP="00A65CA3">
      <w:r>
        <w:separator/>
      </w:r>
    </w:p>
  </w:footnote>
  <w:footnote w:type="continuationSeparator" w:id="0">
    <w:p w:rsidR="00A151E4" w:rsidRDefault="00A151E4" w:rsidP="00A65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D8"/>
    <w:rsid w:val="001A5569"/>
    <w:rsid w:val="0042243B"/>
    <w:rsid w:val="005943D8"/>
    <w:rsid w:val="006221BF"/>
    <w:rsid w:val="00A151E4"/>
    <w:rsid w:val="00A65CA3"/>
    <w:rsid w:val="00E74BA5"/>
    <w:rsid w:val="00F07FB5"/>
    <w:rsid w:val="00F1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Chinese 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郑晓燕</cp:lastModifiedBy>
  <cp:revision>3</cp:revision>
  <dcterms:created xsi:type="dcterms:W3CDTF">2018-04-27T02:11:00Z</dcterms:created>
  <dcterms:modified xsi:type="dcterms:W3CDTF">2018-04-27T02:15:00Z</dcterms:modified>
</cp:coreProperties>
</file>