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eastAsia="仿宋" w:cs="仿宋"/>
          <w:b/>
          <w:bCs/>
          <w:sz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2"/>
          <w:lang w:eastAsia="zh-CN"/>
        </w:rPr>
      </w:pPr>
      <w:r>
        <w:rPr>
          <w:rFonts w:hint="eastAsia" w:ascii="仿宋" w:eastAsia="仿宋" w:cs="仿宋"/>
          <w:b/>
          <w:bCs/>
          <w:sz w:val="32"/>
          <w:lang w:val="en-US" w:eastAsia="zh-CN"/>
        </w:rPr>
        <w:t>2021年金融从业人员</w:t>
      </w:r>
      <w:r>
        <w:rPr>
          <w:rFonts w:hint="eastAsia" w:ascii="仿宋" w:hAnsi="仿宋" w:eastAsia="仿宋" w:cs="仿宋"/>
          <w:b/>
          <w:bCs/>
          <w:sz w:val="32"/>
          <w:lang w:eastAsia="zh-CN"/>
        </w:rPr>
        <w:t>职业素质提升奖励补贴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eastAsia="仿宋" w:cs="仿宋"/>
          <w:b/>
          <w:bCs/>
          <w:sz w:val="32"/>
          <w:lang w:eastAsia="zh-CN"/>
        </w:rPr>
      </w:pPr>
      <w:r>
        <w:rPr>
          <w:rFonts w:hint="eastAsia" w:ascii="仿宋" w:eastAsia="仿宋" w:cs="仿宋"/>
          <w:b/>
          <w:bCs/>
          <w:sz w:val="32"/>
          <w:lang w:eastAsia="zh-CN"/>
        </w:rPr>
        <w:t>拟予资助人员名单</w:t>
      </w:r>
    </w:p>
    <w:tbl>
      <w:tblPr>
        <w:tblStyle w:val="3"/>
        <w:tblW w:w="782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5105"/>
        <w:gridCol w:w="95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拟资助金额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湘财证券股份有限公司深圳分公司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冯向前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金世纪保险经纪有限公司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曾仕荣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中证葛洲坝城市发展（深圳）产业投资基金管理有限公司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皮邦宇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国盛证券资产管理有限公司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中旅集团财务有限公司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中旅集团财务有限公司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鹏华资产管理有限公司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魏心蕊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鹏华资产管理有限公司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邱传华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侯旭亶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毕艳林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何思霖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深圳前海微众银行股份有限公司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深圳前海微众银行股份有限公司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林禹君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深圳前海微众银行股份有限公司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深圳前海微众银行股份有限公司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深圳前海微众银行股份有限公司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李砚耘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深圳前海微众银行股份有限公司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陈希一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深圳前海微众银行股份有限公司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程善钿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深圳前海微众银行股份有限公司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华商银行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蔺博慧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华商银行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华商银行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买建华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华商银行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李霰玮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华商银行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华商银行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丁泽润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弘湾资本管理有限公司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中投天琪期货有限公司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中投天琪期货有限公司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吕晓堃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深圳市招商平安资产管理有限责任公司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深圳市招商平安资产管理有限责任公司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国信证券股份有限公司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国信证券股份有限公司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国信证券股份有限公司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国信证券股份有限公司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杜文诗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国信证券股份有限公司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任福宾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国信证券股份有限公司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苏维克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国信证券股份有限公司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国信证券股份有限公司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雷宇明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国信证券股份有限公司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国信证券股份有限公司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沈凯敏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国信证券股份有限公司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国信证券股份有限公司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陈秉骁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国信证券股份有限公司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国信证券股份有限公司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曾健勇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国信证券股份有限公司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黄笑笑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中广核财务有限责任公司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中广核财务有限责任公司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中广核财务有限责任公司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中广核财务有限责任公司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南方基金管理股份有限公司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南方基金管理股份有限公司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南方基金管理股份有限公司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王益平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南方基金管理股份有限公司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何彦妍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南方基金管理股份有限公司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南方基金管理股份有限公司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叶震南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南方基金管理股份有限公司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南方基金管理股份有限公司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南方基金管理股份有限公司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王士聪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南方基金管理股份有限公司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财付通支付科技有限公司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范达强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财付通支付科技有限公司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章文瑶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招商证券资产管理有限公司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招商证券资产管理有限公司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华安财产保险股份有限公司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崔闯世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安信基金管理有限责任公司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安信基金管理有限责任公司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安信基金管理有限责任公司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叶仕良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创金合信基金管理有限公司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肖伊莎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创金合信基金管理有限公司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微民保险代理有限公司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微民保险代理有限公司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安信证券股份有限公司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姚佳霖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安信证券股份有限公司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姚佳霖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安信证券股份有限公司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安信证券股份有限公司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朱后乾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安信证券股份有限公司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何慕欣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安信证券股份有限公司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安信证券股份有限公司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钟凯锋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程淯阳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李晴宇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李娅姬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牛艺璇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业清扬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谭晓微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黄泳龙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周苏洋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中国华融资产管理股份有限公司深圳市分公司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中信银行股份有限公司信用卡中心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袁兰英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中信银行股份有限公司信用卡中心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招商银行股份有限公司深圳分行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招商银行股份有限公司深圳分行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长城基金管理有限公司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长城基金管理有限公司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长城基金管理有限公司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平安基金管理有限公司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深圳证券交易所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深圳证券交易所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奚伟鹏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深圳证券交易所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徐恝懿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深圳证券交易所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姚莲莲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深圳证券交易所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深圳证券交易所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深圳证券交易所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深圳证券交易所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融通基金管理有限公司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廖沁雯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融通基金管理有限公司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融通基金管理有限公司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融通基金管理有限公司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黄铭禹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融通基金管理有限公司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杨冬梅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连武盛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黄叶影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吴世亮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方晓杰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赵炜涛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平安证券股份有限公司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赵炜涛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广发银行股份有限公司深圳分行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  <w:bookmarkStart w:id="0" w:name="_GoBack"/>
            <w:bookmarkEnd w:id="0"/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张沈舒尔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甘郑麦若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孙粤超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严戌雨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黄景生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陈梨雨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吕晓莹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邓雪梅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陈妍灵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韩洪涛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粟金峰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蔡昌达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蔡昌达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唐永光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刘屾鸣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国家开发银行深圳市分行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国家开发银行深圳市分行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恒生银行（中国）有限公司深圳分行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赖琴云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恒生银行（中国）有限公司深圳分行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WANG HENG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恒生银行（中国）有限公司深圳分行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颜佳玮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中国银行股份有限公司深圳市分行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中国银行股份有限公司深圳市分行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黄宣诚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中国银行股份有限公司深圳市分行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汤海天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中国银行股份有限公司深圳市分行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徐健发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中国银行股份有限公司深圳市分行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中国银行股份有限公司深圳市分行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湛梓亮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中国银行股份有限公司深圳市分行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中国银行股份有限公司深圳市分行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中国银行股份有限公司深圳市分行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中国银行股份有限公司深圳市分行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李苑玮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中国银行股份有限公司深圳市分行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中国银行股份有限公司深圳市分行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中国银行股份有限公司深圳市分行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中国银行股份有限公司深圳市分行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中国银行股份有限公司深圳市分行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中国银行股份有限公司深圳市分行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孙艳珲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中国银行股份有限公司深圳市分行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赵凌云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中国银行股份有限公司深圳市分行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中国银行股份有限公司深圳市分行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李秉洲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五矿证券有限公司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深圳市乐信融资担保有限公司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郭济诚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深圳平安汇通投资管理有限公司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深圳平安汇通投资管理有限公司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麻仲原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上海银行股份有限公司深圳分行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上海银行股份有限公司深圳分行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姜雨璐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上海银行股份有限公司深圳分行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方祖一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中国建设银行股份有限公司深圳市分行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符莹莹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中国建设银行股份有限公司深圳市分行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伍安炜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中国建设银行股份有限公司深圳市分行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中国建设银行股份有限公司深圳市分行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中国建设银行股份有限公司深圳市分行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向天歌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中国建设银行股份有限公司深圳市分行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中国建设银行股份有限公司深圳市分行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中国建设银行股份有限公司深圳市分行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中国建设银行股份有限公司深圳市分行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国银金融租赁股份有限公司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陈景鑫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国银金融租赁股份有限公司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胡雪彬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平安银行股份有限公司信用卡中心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（简称：平安银行信用卡中心）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孙亚奇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中国平安人寿保险股份有限公司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中国平安人寿保险股份有限公司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肖旗辉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中国平安人寿保险股份有限公司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赖欣华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中国平安人寿保险股份有限公司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何梓榆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中国平安人寿保险股份有限公司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冼盛达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中国平安人寿保险股份有限公司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冼盛达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中国平安人寿保险股份有限公司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中国农业银行股份有限公司深圳市分行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蔡小宇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中国农业银行股份有限公司深圳市分行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博时基金管理有限公司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博时基金管理有限公司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博时基金管理有限公司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博时基金管理有限公司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博时基金管理有限公司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博时基金管理有限公司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开泰银行（中国）有限公司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中信银行股份有限公司深圳分行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李冠伟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中信银行股份有限公司深圳分行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中国平安保险（集团）股份有限公司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卢晓珍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中国平安保险（集团）股份有限公司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蓝秀珠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中国平安保险（集团）股份有限公司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郑天行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薛显志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徐喻军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孙碧雄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景顺长城基金管理有限公司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黄君雨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中国平安财产保险股份有限公司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姚树棋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中国平安财产保险股份有限公司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中国平安财产保险股份有限公司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深报一本股权投资基金管理（深圳）有限公司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混沌天成期货股份有限公司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王晛旻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招商证券股份有限公司深圳分公司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诸伟达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富德生命人寿保险股份有限公司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富德生命人寿保险股份有限公司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恒泰证券股份有限公司深圳分公司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深圳市长流汇资产管理有限公司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陈钰涛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深圳市长流汇资产管理有限公司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邱志德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生命保险资产管理有限公司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生命保险资产管理有限公司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生命保险资产管理有限公司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林佳婷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平安银行股份有限公司深圳分行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万和证券股份有限公司深圳分公司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民生证券股份有限公司深圳分公司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王先权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兴业银行股份有限公司深圳分行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交通银行股份有限公司深圳分行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刘仪涛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交通银行股份有限公司深圳分行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贺永生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交通银行股份有限公司深圳分行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钟文斌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中国民生银行股份有限公司深圳分行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梁歆梧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中国民生银行股份有限公司深圳分行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中国民生银行股份有限公司深圳分行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中国民生银行股份有限公司深圳分行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魏映竹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中国人民财产保险股份有限公司深圳市分公司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中国中金财富证券有限公司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招商证券股份有限公司深圳前海路证券营业部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招商局仁和人寿保险股份有限公司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招商局仁和人寿保险股份有限公司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朱臣浩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招商局仁和人寿保险股份有限公司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廖凯莉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渣打银行（中国）有限公司深圳分行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晏雅卉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渣打银行（中国）有限公司深圳分行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杨堪建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中信期货有限公司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中信期货有限公司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廖维懿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华润深国投信托有限公司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华润深国投信托有限公司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华润深国投信托有限公司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肖梦嘉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华润深国投信托有限公司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汇创新（深圳）私募股权基金管理有限公司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252B9"/>
    <w:rsid w:val="1DB252B9"/>
    <w:rsid w:val="552E514A"/>
    <w:rsid w:val="6C84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ind w:firstLine="0" w:firstLineChars="0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2021-12-09T10:20:00Z</dcterms:created>
  <dc:creator>张艺</dc:creator>
  <cp:lastModifiedBy>张艺</cp:lastModifiedBy>
  <dcterms:modified xsi:type="dcterms:W3CDTF">2021-12-09T10:33:40Z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