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深圳市金融发展专项资金拟资助项目发放表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2"/>
        <w:tblW w:w="86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670"/>
        <w:gridCol w:w="2910"/>
        <w:gridCol w:w="2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公司名称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资助类别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资助金额（元）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建信股权投资管理有限责任公司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股权投资机构一次性落户奖励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10,000,000.00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深圳红土医疗健康产业股权投资基金合伙企业（有限合伙）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股权投资机构一次性落户奖励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5,000,000.00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深圳市投控东海投资有限公司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股权投资机构一次性落户奖励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5,000,000.00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深圳前海红土并购基金合伙企业（有限合伙）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股权投资机构一次性落户奖励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5,000,000.00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深圳兼固股权投资基金管理有限公司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eastAsia="zh-CN"/>
              </w:rPr>
              <w:t>股权投资机构一次性落户奖励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5,000,000.00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6E04"/>
    <w:rsid w:val="3C534701"/>
    <w:rsid w:val="506D6E04"/>
    <w:rsid w:val="5F644B13"/>
    <w:rsid w:val="6B3F65F7"/>
    <w:rsid w:val="777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2020-07-23T06:16:00Z</dcterms:created>
  <dc:creator>鱼儿晒太阳</dc:creator>
  <cp:lastModifiedBy>Stella</cp:lastModifiedBy>
  <dcterms:modified xsi:type="dcterms:W3CDTF">2021-05-28T07:41:09Z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D0D67D066D2749928FBA830A51FE4CE1</vt:lpwstr>
  </property>
</Properties>
</file>