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</w:p>
    <w:p>
      <w:pPr>
        <w:jc w:val="center"/>
        <w:rPr>
          <w:rFonts w:hint="eastAsia"/>
          <w:b/>
          <w:bCs/>
          <w:sz w:val="44"/>
        </w:rPr>
      </w:pPr>
      <w:bookmarkStart w:id="0" w:name="_GoBack"/>
      <w:bookmarkEnd w:id="0"/>
    </w:p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深圳金融发展专项资金项目申报表</w:t>
      </w:r>
    </w:p>
    <w:p>
      <w:pPr>
        <w:rPr>
          <w:b/>
          <w:bCs/>
          <w:szCs w:val="8"/>
        </w:rPr>
      </w:pPr>
    </w:p>
    <w:p>
      <w:pPr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一、基本情况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2567"/>
        <w:gridCol w:w="1984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36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申报项目名称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单位地址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注册时间</w:t>
            </w:r>
          </w:p>
        </w:tc>
        <w:tc>
          <w:tcPr>
            <w:tcW w:w="2567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申报金额</w:t>
            </w:r>
          </w:p>
        </w:tc>
        <w:tc>
          <w:tcPr>
            <w:tcW w:w="2035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注册资本</w:t>
            </w:r>
          </w:p>
        </w:tc>
        <w:tc>
          <w:tcPr>
            <w:tcW w:w="2567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实收资本</w:t>
            </w:r>
          </w:p>
        </w:tc>
        <w:tc>
          <w:tcPr>
            <w:tcW w:w="2035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注册所在区</w:t>
            </w:r>
          </w:p>
        </w:tc>
        <w:tc>
          <w:tcPr>
            <w:tcW w:w="2567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所属行业</w:t>
            </w:r>
          </w:p>
        </w:tc>
        <w:tc>
          <w:tcPr>
            <w:tcW w:w="2035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组织机构代码</w:t>
            </w:r>
          </w:p>
        </w:tc>
        <w:tc>
          <w:tcPr>
            <w:tcW w:w="2567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开户银行名称</w:t>
            </w:r>
          </w:p>
        </w:tc>
        <w:tc>
          <w:tcPr>
            <w:tcW w:w="2035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法定代表人</w:t>
            </w:r>
          </w:p>
        </w:tc>
        <w:tc>
          <w:tcPr>
            <w:tcW w:w="2567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开户银行账号</w:t>
            </w:r>
          </w:p>
        </w:tc>
        <w:tc>
          <w:tcPr>
            <w:tcW w:w="2035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项目联系人</w:t>
            </w:r>
          </w:p>
        </w:tc>
        <w:tc>
          <w:tcPr>
            <w:tcW w:w="2567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035" w:type="dxa"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联系电子邮箱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50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营业执照注册号或商事登记证号</w:t>
            </w:r>
          </w:p>
        </w:tc>
        <w:tc>
          <w:tcPr>
            <w:tcW w:w="401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经营范围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政策依据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（政策名称、具体条款）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根据申请事项，具体列明。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申请背景</w:t>
            </w:r>
          </w:p>
        </w:tc>
        <w:tc>
          <w:tcPr>
            <w:tcW w:w="6586" w:type="dxa"/>
            <w:gridSpan w:val="3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460" w:lineRule="exact"/>
              <w:ind w:firstLine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介绍公司背景、设立情况、目前经营情况（是否存在违规情况等）。</w:t>
            </w:r>
          </w:p>
          <w:p>
            <w:pPr>
              <w:pStyle w:val="9"/>
              <w:numPr>
                <w:ilvl w:val="0"/>
                <w:numId w:val="1"/>
              </w:numPr>
              <w:spacing w:line="460" w:lineRule="exact"/>
              <w:ind w:firstLineChars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申请租房补贴的，需列明承租办公室的信息及使用情况（是否与其他单位公用办公场所等）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……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0" w:hRule="atLeast"/>
        </w:trPr>
        <w:tc>
          <w:tcPr>
            <w:tcW w:w="8522" w:type="dxa"/>
            <w:gridSpan w:val="4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法定代表人（或授权代表）承诺：</w:t>
            </w:r>
          </w:p>
          <w:p>
            <w:pPr>
              <w:numPr>
                <w:ilvl w:val="0"/>
                <w:numId w:val="2"/>
              </w:num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本单位（人）对本申请材料的合法性、真实性、准确性和完整性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负责。如有虚假，本单位依法承担相应法律责任。</w:t>
            </w:r>
          </w:p>
          <w:p>
            <w:pPr>
              <w:numPr>
                <w:ilvl w:val="0"/>
                <w:numId w:val="2"/>
              </w:num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本单位（人）同意将本申请材料向依法审核工作人员和评审专家公开，对依法审核或者评审过程中公开的信息，由审核工作人员和评审专家承担保密义务，深圳市人民政府金融发展服务办公室免予承担责任。</w:t>
            </w:r>
          </w:p>
          <w:p>
            <w:pPr>
              <w:numPr>
                <w:ilvl w:val="0"/>
                <w:numId w:val="2"/>
              </w:num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本单位承诺不委托中介机构申报该项目。</w:t>
            </w:r>
          </w:p>
          <w:p>
            <w:pPr>
              <w:numPr>
                <w:ilvl w:val="0"/>
                <w:numId w:val="2"/>
              </w:num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本单位不存在涉及重大诉讼、仲裁或严重行政违法被处罚情况，如因诉讼、仲裁或行政处罚执行导致财政资助资金被扣划、冻结的，本单位有义务申请撤销项目，并将财政资助资金全额退还市财政。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ind w:firstLine="1680" w:firstLineChars="6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法定代表人（或授权代表）个人签字：</w:t>
            </w:r>
          </w:p>
          <w:p>
            <w:pPr>
              <w:spacing w:line="460" w:lineRule="exact"/>
              <w:ind w:firstLine="5040" w:firstLineChars="18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单位盖章：</w:t>
            </w:r>
          </w:p>
          <w:p>
            <w:pPr>
              <w:spacing w:line="460" w:lineRule="exact"/>
              <w:ind w:firstLine="5040" w:firstLineChars="18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签字日期：</w:t>
            </w:r>
          </w:p>
          <w:p>
            <w:pPr>
              <w:spacing w:line="460" w:lineRule="exact"/>
              <w:ind w:firstLine="5040" w:firstLineChars="1800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（单位需加盖公章，授权代表签字的提交法定代表人授权委托书）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二、市政府资助概况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020"/>
        <w:gridCol w:w="1425"/>
        <w:gridCol w:w="1005"/>
        <w:gridCol w:w="990"/>
        <w:gridCol w:w="174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75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近五年所获市级资助概况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项目名称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项目执行期限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资助时间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资助部门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资助金额（万元）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是否完成验收及验收时间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9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r>
        <w:br w:type="page"/>
      </w:r>
    </w:p>
    <w:p>
      <w:pPr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三、材料清单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5281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52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注：</w:t>
            </w:r>
          </w:p>
          <w:p>
            <w:pPr>
              <w:numPr>
                <w:ilvl w:val="0"/>
                <w:numId w:val="3"/>
              </w:num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以上材料需加盖单位公章，多页的还需加盖骑缝章；</w:t>
            </w:r>
          </w:p>
          <w:p>
            <w:pPr>
              <w:numPr>
                <w:ilvl w:val="0"/>
                <w:numId w:val="3"/>
              </w:num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一式两份，A4纸正反面打印/复印，非空白页须连续编写页码，按照材料清单顺序装订成册，纸质版送至市民中心行政服务大厅西厅综合窗口。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52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填表说明（可依据具体专项资金要求具体填写）：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52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其他说明：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6843B6"/>
    <w:multiLevelType w:val="singleLevel"/>
    <w:tmpl w:val="DA6843B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0438B9C"/>
    <w:multiLevelType w:val="singleLevel"/>
    <w:tmpl w:val="10438B9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9646D1F"/>
    <w:multiLevelType w:val="multilevel"/>
    <w:tmpl w:val="69646D1F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89D315C"/>
    <w:rsid w:val="00077988"/>
    <w:rsid w:val="000A133C"/>
    <w:rsid w:val="00146B0A"/>
    <w:rsid w:val="001921B2"/>
    <w:rsid w:val="001C3022"/>
    <w:rsid w:val="001C78C6"/>
    <w:rsid w:val="001D7D77"/>
    <w:rsid w:val="002143E4"/>
    <w:rsid w:val="00237DA8"/>
    <w:rsid w:val="00276F69"/>
    <w:rsid w:val="00287AC4"/>
    <w:rsid w:val="002B1170"/>
    <w:rsid w:val="002D16A4"/>
    <w:rsid w:val="00355A0D"/>
    <w:rsid w:val="00431A7B"/>
    <w:rsid w:val="00454FB1"/>
    <w:rsid w:val="005B7A40"/>
    <w:rsid w:val="005E7F69"/>
    <w:rsid w:val="006E62CF"/>
    <w:rsid w:val="00730D29"/>
    <w:rsid w:val="007837D0"/>
    <w:rsid w:val="009275CD"/>
    <w:rsid w:val="009430D6"/>
    <w:rsid w:val="00A146CF"/>
    <w:rsid w:val="00B371BD"/>
    <w:rsid w:val="00C26526"/>
    <w:rsid w:val="00D90803"/>
    <w:rsid w:val="00E407EA"/>
    <w:rsid w:val="00E464CF"/>
    <w:rsid w:val="00F8151B"/>
    <w:rsid w:val="00FE0EBB"/>
    <w:rsid w:val="03386B46"/>
    <w:rsid w:val="166834AC"/>
    <w:rsid w:val="189D315C"/>
    <w:rsid w:val="23E81C8B"/>
    <w:rsid w:val="2A8017ED"/>
    <w:rsid w:val="32BB3AFD"/>
    <w:rsid w:val="3B1D608C"/>
    <w:rsid w:val="3BBD40B5"/>
    <w:rsid w:val="3BFD3303"/>
    <w:rsid w:val="5B5D56EF"/>
    <w:rsid w:val="5E8B5A25"/>
    <w:rsid w:val="62FE2DCC"/>
    <w:rsid w:val="64545FC9"/>
    <w:rsid w:val="686D6DF5"/>
    <w:rsid w:val="6D535020"/>
    <w:rsid w:val="7ED00A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146</Words>
  <Characters>834</Characters>
  <Lines>6</Lines>
  <Paragraphs>1</Paragraphs>
  <TotalTime>3</TotalTime>
  <ScaleCrop>false</ScaleCrop>
  <LinksUpToDate>false</LinksUpToDate>
  <CharactersWithSpaces>979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2019-03-04T03:30:00Z</dcterms:created>
  <dc:creator>ABC</dc:creator>
  <cp:lastModifiedBy>张艺</cp:lastModifiedBy>
  <cp:lastPrinted>2021-04-12T03:07:00Z</cp:lastPrinted>
  <dcterms:modified xsi:type="dcterms:W3CDTF">2021-04-13T03:04:45Z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