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8" w:lineRule="exact"/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>8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sz w:val="24"/>
          <w:szCs w:val="24"/>
          <w:highlight w:val="none"/>
          <w:u w:val="none"/>
        </w:rPr>
        <w:t>校友会2020中国双一流大学TOP50高校名单</w:t>
      </w:r>
    </w:p>
    <w:bookmarkEnd w:id="0"/>
    <w:tbl>
      <w:tblPr>
        <w:tblStyle w:val="3"/>
        <w:tblW w:w="8085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7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哈尔滨工业大学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华中师范大学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西安电子科技大学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南京航空航天大学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C42BE"/>
    <w:rsid w:val="353F04DD"/>
    <w:rsid w:val="618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石永珍</cp:lastModifiedBy>
  <dcterms:modified xsi:type="dcterms:W3CDTF">2020-05-08T09:52:36Z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