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600"/>
        </w:tabs>
        <w:rPr>
          <w:rFonts w:eastAsia="黑体"/>
          <w:highlight w:val="none"/>
        </w:rPr>
      </w:pPr>
      <w:r>
        <w:rPr>
          <w:rFonts w:hint="eastAsia" w:ascii="黑体" w:hAnsi="黑体" w:eastAsia="黑体"/>
          <w:sz w:val="32"/>
          <w:szCs w:val="32"/>
          <w:highlight w:val="none"/>
          <w:lang w:eastAsia="zh-Hans"/>
        </w:rPr>
        <w:t>附件</w:t>
      </w:r>
      <w:r>
        <w:rPr>
          <w:rFonts w:hint="eastAsia" w:ascii="黑体" w:hAnsi="黑体" w:eastAsia="黑体"/>
          <w:sz w:val="32"/>
          <w:szCs w:val="32"/>
          <w:highlight w:val="none"/>
        </w:rPr>
        <w:t>7</w:t>
      </w:r>
    </w:p>
    <w:p>
      <w:pPr>
        <w:widowControl w:val="0"/>
        <w:spacing w:line="560" w:lineRule="exact"/>
        <w:jc w:val="center"/>
        <w:rPr>
          <w:rFonts w:ascii="黑体" w:hAnsi="黑体" w:eastAsia="黑体"/>
          <w:sz w:val="32"/>
          <w:szCs w:val="32"/>
          <w:highlight w:val="none"/>
        </w:rPr>
      </w:pPr>
      <w:r>
        <w:rPr>
          <w:rFonts w:hint="eastAsia" w:ascii="微软雅黑" w:hAnsi="微软雅黑" w:eastAsia="微软雅黑" w:cs="微软雅黑"/>
          <w:sz w:val="32"/>
          <w:szCs w:val="32"/>
          <w:highlight w:val="none"/>
        </w:rPr>
        <w:t>深圳市金融科技支持项目备案申请表</w:t>
      </w:r>
    </w:p>
    <w:tbl>
      <w:tblPr>
        <w:tblStyle w:val="4"/>
        <w:tblW w:w="9075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72"/>
        <w:gridCol w:w="3024"/>
        <w:gridCol w:w="460"/>
        <w:gridCol w:w="1136"/>
        <w:gridCol w:w="234"/>
        <w:gridCol w:w="264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7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企业名称</w:t>
            </w:r>
          </w:p>
        </w:tc>
        <w:tc>
          <w:tcPr>
            <w:tcW w:w="34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项目名称</w:t>
            </w:r>
          </w:p>
        </w:tc>
        <w:tc>
          <w:tcPr>
            <w:tcW w:w="28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4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highlight w:val="none"/>
              </w:rPr>
              <w:t>备案项目类型</w:t>
            </w:r>
          </w:p>
        </w:tc>
        <w:tc>
          <w:tcPr>
            <w:tcW w:w="7503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bCs/>
                <w:color w:val="000000"/>
                <w:szCs w:val="21"/>
                <w:highlight w:val="none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szCs w:val="21"/>
                <w:highlight w:val="none"/>
              </w:rPr>
              <w:t>□金融科技节论坛及大型交流活动  □“深港澳金融科技师”培训项目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12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项目简介</w:t>
            </w:r>
          </w:p>
        </w:tc>
        <w:tc>
          <w:tcPr>
            <w:tcW w:w="7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szCs w:val="21"/>
                <w:highlight w:val="none"/>
              </w:rPr>
              <w:t>本单位郑重承诺：所提供的资料真实无误、合法、有效，如有不实，本单位承担由此引起的一切责任。简介如下：</w:t>
            </w:r>
          </w:p>
          <w:p>
            <w:pPr>
              <w:widowControl w:val="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 xml:space="preserve">   </w:t>
            </w: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</w:p>
          <w:p>
            <w:pPr>
              <w:pStyle w:val="2"/>
              <w:rPr>
                <w:rFonts w:hint="default"/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rPr>
                <w:highlight w:val="none"/>
              </w:rPr>
            </w:pP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法人</w:t>
            </w:r>
            <w:r>
              <w:rPr>
                <w:rFonts w:hint="eastAsia" w:ascii="仿宋" w:hAnsi="仿宋" w:eastAsia="仿宋" w:cs="仿宋"/>
                <w:color w:val="000000"/>
                <w:highlight w:val="none"/>
                <w:lang w:val="en-US" w:eastAsia="zh-CN"/>
              </w:rPr>
              <w:t>代表</w:t>
            </w: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签字（盖章）：</w:t>
            </w:r>
          </w:p>
          <w:p>
            <w:pPr>
              <w:widowControl w:val="0"/>
              <w:spacing w:after="156" w:afterLines="50"/>
              <w:jc w:val="both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 xml:space="preserve">                                          年   月 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项目金额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实施地点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项目负责人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电话/手机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9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项目联系人</w:t>
            </w:r>
          </w:p>
        </w:tc>
        <w:tc>
          <w:tcPr>
            <w:tcW w:w="30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  <w:tc>
          <w:tcPr>
            <w:tcW w:w="18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电话/手机</w:t>
            </w:r>
          </w:p>
        </w:tc>
        <w:tc>
          <w:tcPr>
            <w:tcW w:w="2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60" w:hRule="atLeast"/>
          <w:jc w:val="center"/>
        </w:trPr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 w:val="0"/>
              <w:jc w:val="center"/>
              <w:textAlignment w:val="center"/>
              <w:rPr>
                <w:rFonts w:ascii="仿宋" w:hAnsi="仿宋" w:eastAsia="仿宋" w:cs="仿宋"/>
                <w:color w:val="000000"/>
                <w:highlight w:val="none"/>
              </w:rPr>
            </w:pPr>
            <w:r>
              <w:rPr>
                <w:rFonts w:hint="eastAsia" w:ascii="仿宋" w:hAnsi="仿宋" w:eastAsia="仿宋" w:cs="仿宋"/>
                <w:color w:val="000000"/>
                <w:highlight w:val="none"/>
              </w:rPr>
              <w:t>审核意见</w:t>
            </w:r>
          </w:p>
        </w:tc>
        <w:tc>
          <w:tcPr>
            <w:tcW w:w="750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widowControl w:val="0"/>
              <w:jc w:val="right"/>
              <w:textAlignment w:val="bottom"/>
              <w:rPr>
                <w:rFonts w:ascii="仿宋" w:hAnsi="仿宋" w:eastAsia="仿宋" w:cs="仿宋"/>
                <w:color w:val="000000"/>
                <w:highlight w:val="none"/>
              </w:rPr>
            </w:pPr>
          </w:p>
        </w:tc>
      </w:tr>
    </w:tbl>
    <w:p>
      <w:pPr>
        <w:pStyle w:val="3"/>
        <w:widowControl w:val="0"/>
        <w:spacing w:before="0" w:beforeAutospacing="0" w:after="0" w:afterAutospacing="0" w:line="20" w:lineRule="exact"/>
        <w:ind w:right="300"/>
        <w:rPr>
          <w:rFonts w:ascii="仿宋_GB2312" w:hAnsi="仿宋_GB2312" w:eastAsia="仿宋_GB2312" w:cs="仿宋_GB2312"/>
          <w:color w:val="000000"/>
          <w:kern w:val="2"/>
          <w:sz w:val="32"/>
          <w:szCs w:val="32"/>
          <w:highlight w:val="none"/>
        </w:rPr>
      </w:pPr>
    </w:p>
    <w:p>
      <w:r>
        <w:rPr>
          <w:highlight w:val="none"/>
        </w:rPr>
        <w:br w:type="page"/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lYjk0Y2Y4OGNhMGVmMTRhMTQ1NzM2YTZiNDM4ZTAifQ=="/>
  </w:docVars>
  <w:rsids>
    <w:rsidRoot w:val="40417CD6"/>
    <w:rsid w:val="4041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line="560" w:lineRule="exact"/>
      <w:ind w:firstLine="640" w:firstLineChars="200"/>
      <w:jc w:val="left"/>
      <w:outlineLvl w:val="0"/>
    </w:pPr>
    <w:rPr>
      <w:rFonts w:ascii="黑体" w:hAnsi="黑体" w:eastAsia="黑体"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2022-07-06T03:24:00Z</dcterms:created>
  <dc:creator>肖.GF</dc:creator>
  <cp:lastModifiedBy>肖.GF</cp:lastModifiedBy>
  <dcterms:modified xsi:type="dcterms:W3CDTF">2022-07-06T03:25:00Z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43592503C3A54C1FA479964D7CA52060</vt:lpwstr>
  </property>
</Properties>
</file>