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DB2" w:rsidRDefault="00712DB2"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712DB2" w:rsidRDefault="00712DB2"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712DB2" w:rsidRDefault="00712DB2"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712DB2" w:rsidRDefault="005F2E12">
      <w:pPr>
        <w:spacing w:line="580" w:lineRule="exact"/>
        <w:jc w:val="center"/>
        <w:rPr>
          <w:rFonts w:ascii="宋体" w:hAnsi="宋体"/>
          <w:b/>
          <w:w w:val="95"/>
          <w:sz w:val="44"/>
          <w:szCs w:val="44"/>
        </w:rPr>
      </w:pPr>
      <w:r>
        <w:rPr>
          <w:rFonts w:ascii="宋体" w:hAnsi="宋体" w:hint="eastAsia"/>
          <w:b/>
          <w:w w:val="95"/>
          <w:sz w:val="44"/>
          <w:szCs w:val="44"/>
        </w:rPr>
        <w:t>关于</w:t>
      </w:r>
      <w:r w:rsidR="00D27092" w:rsidRPr="00D27092">
        <w:rPr>
          <w:rFonts w:ascii="Calibri" w:hAnsi="Calibri" w:hint="eastAsia"/>
          <w:b/>
          <w:spacing w:val="-20"/>
          <w:sz w:val="44"/>
          <w:szCs w:val="44"/>
        </w:rPr>
        <w:t>深圳市招商平安资产管理有限责任公司</w:t>
      </w:r>
      <w:r>
        <w:rPr>
          <w:rFonts w:ascii="宋体" w:hAnsi="宋体" w:hint="eastAsia"/>
          <w:b/>
          <w:w w:val="95"/>
          <w:sz w:val="44"/>
          <w:szCs w:val="44"/>
        </w:rPr>
        <w:t>等</w:t>
      </w:r>
      <w:r w:rsidR="00D27092">
        <w:rPr>
          <w:rFonts w:ascii="宋体" w:hAnsi="宋体" w:hint="eastAsia"/>
          <w:b/>
          <w:w w:val="95"/>
          <w:sz w:val="44"/>
          <w:szCs w:val="44"/>
        </w:rPr>
        <w:t>3</w:t>
      </w:r>
      <w:r>
        <w:rPr>
          <w:rFonts w:ascii="宋体" w:hAnsi="宋体" w:hint="eastAsia"/>
          <w:b/>
          <w:w w:val="95"/>
          <w:sz w:val="44"/>
          <w:szCs w:val="44"/>
        </w:rPr>
        <w:t>家机构申请金融发展专项资金奖励的公示</w:t>
      </w:r>
    </w:p>
    <w:p w:rsidR="00712DB2" w:rsidRPr="00595D53" w:rsidRDefault="00712DB2">
      <w:pPr>
        <w:spacing w:line="580" w:lineRule="exact"/>
        <w:jc w:val="center"/>
        <w:rPr>
          <w:rFonts w:ascii="仿宋" w:eastAsia="仿宋" w:hAnsi="仿宋"/>
          <w:b/>
          <w:w w:val="95"/>
          <w:sz w:val="44"/>
          <w:szCs w:val="44"/>
        </w:rPr>
      </w:pPr>
    </w:p>
    <w:p w:rsidR="00712DB2" w:rsidRPr="00595D53" w:rsidRDefault="005F2E12">
      <w:pPr>
        <w:ind w:firstLineChars="200" w:firstLine="640"/>
        <w:rPr>
          <w:rFonts w:ascii="仿宋" w:eastAsia="仿宋" w:hAnsi="仿宋" w:cs="宋体"/>
          <w:color w:val="000000"/>
          <w:kern w:val="0"/>
          <w:sz w:val="18"/>
          <w:szCs w:val="18"/>
        </w:rPr>
      </w:pPr>
      <w:r w:rsidRPr="00595D53">
        <w:rPr>
          <w:rFonts w:ascii="仿宋" w:eastAsia="仿宋" w:hAnsi="仿宋" w:hint="eastAsia"/>
          <w:sz w:val="32"/>
          <w:szCs w:val="32"/>
        </w:rPr>
        <w:t>根据《深圳市支持金融业发展若干规定实施细则》（深府〔2009〕6号）、《深圳市支持金融业发展若干规定实施细则补充规定》（深府〔2013〕12号）、《深圳金融发展专项资金管理办法》（深财科规〔</w:t>
      </w:r>
      <w:r w:rsidRPr="00595D53">
        <w:rPr>
          <w:rFonts w:ascii="仿宋" w:eastAsia="仿宋" w:hAnsi="仿宋"/>
          <w:sz w:val="32"/>
          <w:szCs w:val="32"/>
        </w:rPr>
        <w:t>201</w:t>
      </w:r>
      <w:r w:rsidRPr="00595D53">
        <w:rPr>
          <w:rFonts w:ascii="仿宋" w:eastAsia="仿宋" w:hAnsi="仿宋" w:hint="eastAsia"/>
          <w:sz w:val="32"/>
          <w:szCs w:val="32"/>
        </w:rPr>
        <w:t>1〕</w:t>
      </w:r>
      <w:r w:rsidRPr="00595D53">
        <w:rPr>
          <w:rFonts w:ascii="仿宋" w:eastAsia="仿宋" w:hAnsi="仿宋"/>
          <w:sz w:val="32"/>
          <w:szCs w:val="32"/>
        </w:rPr>
        <w:t>2</w:t>
      </w:r>
      <w:r w:rsidRPr="00595D53">
        <w:rPr>
          <w:rFonts w:ascii="仿宋" w:eastAsia="仿宋" w:hAnsi="仿宋" w:hint="eastAsia"/>
          <w:sz w:val="32"/>
          <w:szCs w:val="32"/>
        </w:rPr>
        <w:t>号）的相关规定，经我办联合市财政委初审和复核，拟对</w:t>
      </w:r>
      <w:bookmarkStart w:id="0" w:name="OLE_LINK1"/>
      <w:r w:rsidR="00D27092" w:rsidRPr="00D27092">
        <w:rPr>
          <w:rFonts w:ascii="仿宋" w:eastAsia="仿宋" w:hAnsi="仿宋" w:hint="eastAsia"/>
          <w:sz w:val="32"/>
          <w:szCs w:val="32"/>
        </w:rPr>
        <w:t>深圳市招商平安资产管理有限责任公司</w:t>
      </w:r>
      <w:r w:rsidR="009945CD" w:rsidRPr="009945CD">
        <w:rPr>
          <w:rFonts w:ascii="仿宋" w:eastAsia="仿宋" w:hAnsi="仿宋" w:hint="eastAsia"/>
          <w:sz w:val="32"/>
          <w:szCs w:val="32"/>
        </w:rPr>
        <w:t>等</w:t>
      </w:r>
      <w:r w:rsidR="00D27092">
        <w:rPr>
          <w:rFonts w:ascii="仿宋" w:eastAsia="仿宋" w:hAnsi="仿宋" w:hint="eastAsia"/>
          <w:sz w:val="32"/>
          <w:szCs w:val="32"/>
        </w:rPr>
        <w:t>3</w:t>
      </w:r>
      <w:r w:rsidR="009945CD" w:rsidRPr="009945CD">
        <w:rPr>
          <w:rFonts w:ascii="仿宋" w:eastAsia="仿宋" w:hAnsi="仿宋" w:hint="eastAsia"/>
          <w:sz w:val="32"/>
          <w:szCs w:val="32"/>
        </w:rPr>
        <w:t>家</w:t>
      </w:r>
      <w:r w:rsidRPr="00595D53">
        <w:rPr>
          <w:rFonts w:ascii="仿宋" w:eastAsia="仿宋" w:hAnsi="仿宋" w:hint="eastAsia"/>
          <w:sz w:val="32"/>
          <w:szCs w:val="32"/>
        </w:rPr>
        <w:t>金融机构发放金融发展专项资金补助（见附件），现</w:t>
      </w:r>
      <w:r w:rsidRPr="00595D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予公示。任何单位和个人对公示项目有异议的，请在公示期内以来电来函的方式反映情况，提供真实姓名及联系方式。公示期为</w:t>
      </w:r>
      <w:r w:rsidR="00265F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11</w:t>
      </w:r>
      <w:r w:rsidRPr="00595D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0364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10</w:t>
      </w:r>
      <w:r w:rsidRPr="00595D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日至</w:t>
      </w:r>
      <w:r w:rsidR="00D2709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11</w:t>
      </w:r>
      <w:r w:rsidRPr="00595D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0364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16</w:t>
      </w:r>
      <w:r w:rsidRPr="00595D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日。</w:t>
      </w:r>
      <w:bookmarkEnd w:id="0"/>
    </w:p>
    <w:p w:rsidR="00712DB2" w:rsidRPr="00595D53" w:rsidRDefault="00712DB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12DB2" w:rsidRPr="00595D53" w:rsidRDefault="005F2E1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5D53">
        <w:rPr>
          <w:rFonts w:ascii="仿宋" w:eastAsia="仿宋" w:hAnsi="仿宋" w:hint="eastAsia"/>
          <w:sz w:val="32"/>
          <w:szCs w:val="32"/>
        </w:rPr>
        <w:t>联系人：李威；联系电话：</w:t>
      </w:r>
      <w:r w:rsidRPr="00595D53">
        <w:rPr>
          <w:rFonts w:ascii="仿宋" w:eastAsia="仿宋" w:hAnsi="仿宋"/>
          <w:sz w:val="32"/>
          <w:szCs w:val="32"/>
        </w:rPr>
        <w:t>8</w:t>
      </w:r>
      <w:r w:rsidRPr="00595D53">
        <w:rPr>
          <w:rFonts w:ascii="仿宋" w:eastAsia="仿宋" w:hAnsi="仿宋" w:hint="eastAsia"/>
          <w:sz w:val="32"/>
          <w:szCs w:val="32"/>
        </w:rPr>
        <w:t>812</w:t>
      </w:r>
      <w:bookmarkStart w:id="1" w:name="_GoBack"/>
      <w:bookmarkEnd w:id="1"/>
      <w:r w:rsidR="00A36B9F">
        <w:rPr>
          <w:rFonts w:ascii="仿宋" w:eastAsia="仿宋" w:hAnsi="仿宋" w:hint="eastAsia"/>
          <w:sz w:val="32"/>
          <w:szCs w:val="32"/>
        </w:rPr>
        <w:t>0716</w:t>
      </w:r>
    </w:p>
    <w:p w:rsidR="00712DB2" w:rsidRPr="00595D53" w:rsidRDefault="005F2E1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5D53">
        <w:rPr>
          <w:rFonts w:ascii="仿宋" w:eastAsia="仿宋" w:hAnsi="仿宋" w:hint="eastAsia"/>
          <w:sz w:val="32"/>
          <w:szCs w:val="32"/>
        </w:rPr>
        <w:t>地址：深圳市福田区市民中心</w:t>
      </w:r>
      <w:r w:rsidRPr="00595D53">
        <w:rPr>
          <w:rFonts w:ascii="仿宋" w:eastAsia="仿宋" w:hAnsi="仿宋"/>
          <w:sz w:val="32"/>
          <w:szCs w:val="32"/>
        </w:rPr>
        <w:t>C</w:t>
      </w:r>
      <w:r w:rsidRPr="00595D53">
        <w:rPr>
          <w:rFonts w:ascii="仿宋" w:eastAsia="仿宋" w:hAnsi="仿宋" w:hint="eastAsia"/>
          <w:sz w:val="32"/>
          <w:szCs w:val="32"/>
        </w:rPr>
        <w:t>区4059室</w:t>
      </w:r>
    </w:p>
    <w:p w:rsidR="00712DB2" w:rsidRPr="00595D53" w:rsidRDefault="00712DB2">
      <w:pPr>
        <w:spacing w:line="58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595D53" w:rsidRPr="00595D53" w:rsidRDefault="00595D53">
      <w:pPr>
        <w:spacing w:line="58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595D53" w:rsidRPr="00595D53" w:rsidRDefault="005F2E12" w:rsidP="00595D53">
      <w:pPr>
        <w:spacing w:line="58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595D53">
        <w:rPr>
          <w:rFonts w:ascii="仿宋" w:eastAsia="仿宋" w:hAnsi="仿宋" w:hint="eastAsia"/>
          <w:sz w:val="32"/>
          <w:szCs w:val="32"/>
        </w:rPr>
        <w:t>深圳市人民政府金融发展服务办公室</w:t>
      </w:r>
    </w:p>
    <w:p w:rsidR="00712DB2" w:rsidRPr="00595D53" w:rsidRDefault="00595D53" w:rsidP="00595D53">
      <w:pPr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95D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                        </w:t>
      </w:r>
      <w:r w:rsidR="005F2E12" w:rsidRPr="00595D53">
        <w:rPr>
          <w:rFonts w:ascii="仿宋" w:eastAsia="仿宋" w:hAnsi="仿宋" w:cs="宋体"/>
          <w:color w:val="000000"/>
          <w:kern w:val="0"/>
          <w:sz w:val="32"/>
          <w:szCs w:val="32"/>
        </w:rPr>
        <w:t>201</w:t>
      </w:r>
      <w:r w:rsidR="005F2E12" w:rsidRPr="00595D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7年</w:t>
      </w:r>
      <w:r w:rsidR="00AC750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11</w:t>
      </w:r>
      <w:r w:rsidR="005F2E12" w:rsidRPr="00595D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0364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10</w:t>
      </w:r>
      <w:r w:rsidR="005F2E12" w:rsidRPr="00595D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p w:rsidR="00712DB2" w:rsidRDefault="005F2E12">
      <w:pPr>
        <w:widowControl/>
        <w:spacing w:before="100" w:beforeAutospacing="1" w:after="100" w:afterAutospacing="1" w:line="36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</w:p>
    <w:p w:rsidR="00712DB2" w:rsidRDefault="005F2E12">
      <w:pPr>
        <w:widowControl/>
        <w:spacing w:before="100" w:beforeAutospacing="1" w:after="100" w:afterAutospacing="1" w:line="360" w:lineRule="atLeas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深圳市金融发展专项资金拟资助项目发放表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8"/>
        <w:gridCol w:w="5258"/>
        <w:gridCol w:w="3135"/>
        <w:gridCol w:w="1433"/>
      </w:tblGrid>
      <w:tr w:rsidR="00712DB2">
        <w:trPr>
          <w:trHeight w:val="780"/>
        </w:trPr>
        <w:tc>
          <w:tcPr>
            <w:tcW w:w="948" w:type="dxa"/>
            <w:vAlign w:val="center"/>
          </w:tcPr>
          <w:p w:rsidR="00712DB2" w:rsidRDefault="005F2E12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bookmarkStart w:id="2" w:name="OLE_LINK6"/>
            <w:r>
              <w:rPr>
                <w:rFonts w:ascii="宋体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5258" w:type="dxa"/>
            <w:vAlign w:val="center"/>
          </w:tcPr>
          <w:p w:rsidR="00712DB2" w:rsidRDefault="005F2E12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公司名称</w:t>
            </w:r>
          </w:p>
        </w:tc>
        <w:tc>
          <w:tcPr>
            <w:tcW w:w="3135" w:type="dxa"/>
            <w:vAlign w:val="center"/>
          </w:tcPr>
          <w:p w:rsidR="00712DB2" w:rsidRDefault="005F2E12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资助类别</w:t>
            </w:r>
          </w:p>
        </w:tc>
        <w:tc>
          <w:tcPr>
            <w:tcW w:w="1433" w:type="dxa"/>
            <w:vAlign w:val="center"/>
          </w:tcPr>
          <w:p w:rsidR="00712DB2" w:rsidRDefault="005F2E12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资助金额</w:t>
            </w:r>
          </w:p>
        </w:tc>
      </w:tr>
      <w:tr w:rsidR="00712DB2">
        <w:trPr>
          <w:trHeight w:val="780"/>
        </w:trPr>
        <w:tc>
          <w:tcPr>
            <w:tcW w:w="948" w:type="dxa"/>
            <w:vAlign w:val="center"/>
          </w:tcPr>
          <w:p w:rsidR="00712DB2" w:rsidRPr="00595D53" w:rsidRDefault="005F2E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5D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5258" w:type="dxa"/>
            <w:vAlign w:val="center"/>
          </w:tcPr>
          <w:p w:rsidR="00712DB2" w:rsidRPr="00595D53" w:rsidRDefault="00AC750F" w:rsidP="009945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750F">
              <w:rPr>
                <w:rFonts w:ascii="仿宋" w:eastAsia="仿宋" w:hAnsi="仿宋" w:hint="eastAsia"/>
                <w:sz w:val="28"/>
                <w:szCs w:val="28"/>
              </w:rPr>
              <w:t>深圳市招商平安资产管理有限责任公司</w:t>
            </w:r>
          </w:p>
        </w:tc>
        <w:tc>
          <w:tcPr>
            <w:tcW w:w="3135" w:type="dxa"/>
            <w:vAlign w:val="center"/>
          </w:tcPr>
          <w:p w:rsidR="00712DB2" w:rsidRPr="00595D53" w:rsidRDefault="00757B63" w:rsidP="009945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7B63">
              <w:rPr>
                <w:rFonts w:ascii="仿宋" w:eastAsia="仿宋" w:hAnsi="仿宋" w:hint="eastAsia"/>
                <w:sz w:val="28"/>
                <w:szCs w:val="28"/>
              </w:rPr>
              <w:t>金融机构</w:t>
            </w:r>
            <w:r w:rsidR="009945CD">
              <w:rPr>
                <w:rFonts w:ascii="仿宋" w:eastAsia="仿宋" w:hAnsi="仿宋" w:hint="eastAsia"/>
                <w:sz w:val="28"/>
                <w:szCs w:val="28"/>
              </w:rPr>
              <w:t>增资</w:t>
            </w:r>
            <w:r w:rsidRPr="00757B63">
              <w:rPr>
                <w:rFonts w:ascii="仿宋" w:eastAsia="仿宋" w:hAnsi="仿宋" w:hint="eastAsia"/>
                <w:sz w:val="28"/>
                <w:szCs w:val="28"/>
              </w:rPr>
              <w:t>奖励</w:t>
            </w:r>
          </w:p>
        </w:tc>
        <w:tc>
          <w:tcPr>
            <w:tcW w:w="1433" w:type="dxa"/>
            <w:vAlign w:val="center"/>
          </w:tcPr>
          <w:p w:rsidR="00712DB2" w:rsidRPr="00595D53" w:rsidRDefault="009945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="005F2E12" w:rsidRPr="00595D53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="00AC750F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="005F2E12" w:rsidRPr="00595D53">
              <w:rPr>
                <w:rFonts w:ascii="仿宋" w:eastAsia="仿宋" w:hAnsi="仿宋" w:hint="eastAsia"/>
                <w:sz w:val="28"/>
                <w:szCs w:val="28"/>
              </w:rPr>
              <w:t>万元</w:t>
            </w:r>
          </w:p>
        </w:tc>
      </w:tr>
      <w:tr w:rsidR="00712DB2">
        <w:trPr>
          <w:trHeight w:val="231"/>
        </w:trPr>
        <w:tc>
          <w:tcPr>
            <w:tcW w:w="948" w:type="dxa"/>
            <w:vAlign w:val="center"/>
          </w:tcPr>
          <w:p w:rsidR="00712DB2" w:rsidRPr="00595D53" w:rsidRDefault="005F2E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3" w:name="OLE_LINK7" w:colFirst="2" w:colLast="3"/>
            <w:bookmarkStart w:id="4" w:name="OLE_LINK2" w:colFirst="1" w:colLast="1"/>
            <w:bookmarkStart w:id="5" w:name="OLE_LINK4" w:colFirst="1" w:colLast="1"/>
            <w:r w:rsidRPr="00595D53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5258" w:type="dxa"/>
            <w:vAlign w:val="center"/>
          </w:tcPr>
          <w:p w:rsidR="00712DB2" w:rsidRPr="00595D53" w:rsidRDefault="00AC750F" w:rsidP="009945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750F">
              <w:rPr>
                <w:rFonts w:ascii="仿宋" w:eastAsia="仿宋" w:hAnsi="仿宋" w:hint="eastAsia"/>
                <w:sz w:val="28"/>
                <w:szCs w:val="28"/>
              </w:rPr>
              <w:t>东方阿尔法基金管理有限公司</w:t>
            </w:r>
          </w:p>
        </w:tc>
        <w:tc>
          <w:tcPr>
            <w:tcW w:w="3135" w:type="dxa"/>
            <w:vAlign w:val="center"/>
          </w:tcPr>
          <w:p w:rsidR="00712DB2" w:rsidRPr="00595D53" w:rsidRDefault="005D48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7B63">
              <w:rPr>
                <w:rFonts w:ascii="仿宋" w:eastAsia="仿宋" w:hAnsi="仿宋" w:hint="eastAsia"/>
                <w:sz w:val="28"/>
                <w:szCs w:val="28"/>
              </w:rPr>
              <w:t>金融机构落户奖励</w:t>
            </w:r>
          </w:p>
        </w:tc>
        <w:tc>
          <w:tcPr>
            <w:tcW w:w="1433" w:type="dxa"/>
            <w:vAlign w:val="center"/>
          </w:tcPr>
          <w:p w:rsidR="00712DB2" w:rsidRPr="00595D53" w:rsidRDefault="00AC750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="005F2E12" w:rsidRPr="00595D53">
              <w:rPr>
                <w:rFonts w:ascii="仿宋" w:eastAsia="仿宋" w:hAnsi="仿宋"/>
                <w:sz w:val="28"/>
                <w:szCs w:val="28"/>
              </w:rPr>
              <w:t>0</w:t>
            </w:r>
            <w:r w:rsidR="00622EE4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="005F2E12" w:rsidRPr="00595D53">
              <w:rPr>
                <w:rFonts w:ascii="仿宋" w:eastAsia="仿宋" w:hAnsi="仿宋" w:hint="eastAsia"/>
                <w:sz w:val="28"/>
                <w:szCs w:val="28"/>
              </w:rPr>
              <w:t>万元</w:t>
            </w:r>
          </w:p>
        </w:tc>
      </w:tr>
      <w:tr w:rsidR="005D4888">
        <w:trPr>
          <w:trHeight w:val="231"/>
        </w:trPr>
        <w:tc>
          <w:tcPr>
            <w:tcW w:w="948" w:type="dxa"/>
            <w:vAlign w:val="center"/>
          </w:tcPr>
          <w:p w:rsidR="005D4888" w:rsidRPr="00595D53" w:rsidRDefault="005D48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5258" w:type="dxa"/>
            <w:vAlign w:val="center"/>
          </w:tcPr>
          <w:p w:rsidR="005D4888" w:rsidRPr="005D4888" w:rsidRDefault="00AC750F" w:rsidP="009945C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C750F">
              <w:rPr>
                <w:rFonts w:ascii="仿宋" w:eastAsia="仿宋" w:hAnsi="仿宋" w:hint="eastAsia"/>
                <w:sz w:val="28"/>
                <w:szCs w:val="28"/>
              </w:rPr>
              <w:t>前海再保险股份有限公司</w:t>
            </w:r>
          </w:p>
        </w:tc>
        <w:tc>
          <w:tcPr>
            <w:tcW w:w="3135" w:type="dxa"/>
            <w:vAlign w:val="center"/>
          </w:tcPr>
          <w:p w:rsidR="005D4888" w:rsidRPr="00757B63" w:rsidRDefault="005D48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7B63">
              <w:rPr>
                <w:rFonts w:ascii="仿宋" w:eastAsia="仿宋" w:hAnsi="仿宋" w:hint="eastAsia"/>
                <w:sz w:val="28"/>
                <w:szCs w:val="28"/>
              </w:rPr>
              <w:t>金融机构落户奖励</w:t>
            </w:r>
          </w:p>
        </w:tc>
        <w:tc>
          <w:tcPr>
            <w:tcW w:w="1433" w:type="dxa"/>
            <w:vAlign w:val="center"/>
          </w:tcPr>
          <w:p w:rsidR="005D4888" w:rsidRDefault="005D48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595D53">
              <w:rPr>
                <w:rFonts w:ascii="仿宋" w:eastAsia="仿宋" w:hAnsi="仿宋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00</w:t>
            </w:r>
            <w:r w:rsidRPr="00595D53">
              <w:rPr>
                <w:rFonts w:ascii="仿宋" w:eastAsia="仿宋" w:hAnsi="仿宋" w:hint="eastAsia"/>
                <w:sz w:val="28"/>
                <w:szCs w:val="28"/>
              </w:rPr>
              <w:t>万元</w:t>
            </w:r>
          </w:p>
        </w:tc>
      </w:tr>
      <w:bookmarkEnd w:id="2"/>
      <w:bookmarkEnd w:id="3"/>
      <w:bookmarkEnd w:id="4"/>
      <w:bookmarkEnd w:id="5"/>
    </w:tbl>
    <w:p w:rsidR="00712DB2" w:rsidRDefault="00712DB2" w:rsidP="00622EE4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sectPr w:rsidR="00712DB2" w:rsidSect="00710A7C">
      <w:pgSz w:w="11906" w:h="16838"/>
      <w:pgMar w:top="1985" w:right="1474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E6C" w:rsidRDefault="00D91E6C" w:rsidP="00C44447">
      <w:r>
        <w:separator/>
      </w:r>
    </w:p>
  </w:endnote>
  <w:endnote w:type="continuationSeparator" w:id="1">
    <w:p w:rsidR="00D91E6C" w:rsidRDefault="00D91E6C" w:rsidP="00C44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E6C" w:rsidRDefault="00D91E6C" w:rsidP="00C44447">
      <w:r>
        <w:separator/>
      </w:r>
    </w:p>
  </w:footnote>
  <w:footnote w:type="continuationSeparator" w:id="1">
    <w:p w:rsidR="00D91E6C" w:rsidRDefault="00D91E6C" w:rsidP="00C444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2B7"/>
    <w:rsid w:val="00000A9C"/>
    <w:rsid w:val="00012A36"/>
    <w:rsid w:val="00026313"/>
    <w:rsid w:val="000364DC"/>
    <w:rsid w:val="00037CDD"/>
    <w:rsid w:val="00057EB8"/>
    <w:rsid w:val="00064BB5"/>
    <w:rsid w:val="00073A67"/>
    <w:rsid w:val="0009787C"/>
    <w:rsid w:val="000A023E"/>
    <w:rsid w:val="000A02D7"/>
    <w:rsid w:val="000A4453"/>
    <w:rsid w:val="000C0AC0"/>
    <w:rsid w:val="000E4124"/>
    <w:rsid w:val="000F2E7A"/>
    <w:rsid w:val="00101855"/>
    <w:rsid w:val="00125C2D"/>
    <w:rsid w:val="00142480"/>
    <w:rsid w:val="001838A1"/>
    <w:rsid w:val="001C153A"/>
    <w:rsid w:val="001C1DFE"/>
    <w:rsid w:val="001D257F"/>
    <w:rsid w:val="001E05CD"/>
    <w:rsid w:val="00206C3D"/>
    <w:rsid w:val="00213EE6"/>
    <w:rsid w:val="0022330F"/>
    <w:rsid w:val="00264ACE"/>
    <w:rsid w:val="00264C06"/>
    <w:rsid w:val="00265FFA"/>
    <w:rsid w:val="002A0177"/>
    <w:rsid w:val="002A1460"/>
    <w:rsid w:val="002A77CA"/>
    <w:rsid w:val="002D0EFF"/>
    <w:rsid w:val="00312727"/>
    <w:rsid w:val="00312A4C"/>
    <w:rsid w:val="003264A0"/>
    <w:rsid w:val="0033661D"/>
    <w:rsid w:val="003A5437"/>
    <w:rsid w:val="003F4FC3"/>
    <w:rsid w:val="004108A4"/>
    <w:rsid w:val="0041181E"/>
    <w:rsid w:val="00430489"/>
    <w:rsid w:val="00453FD8"/>
    <w:rsid w:val="00474D6F"/>
    <w:rsid w:val="00486D8C"/>
    <w:rsid w:val="004B0545"/>
    <w:rsid w:val="004B4ABC"/>
    <w:rsid w:val="004C7134"/>
    <w:rsid w:val="00507985"/>
    <w:rsid w:val="005232D5"/>
    <w:rsid w:val="005247FF"/>
    <w:rsid w:val="005270E7"/>
    <w:rsid w:val="0055675A"/>
    <w:rsid w:val="005662B7"/>
    <w:rsid w:val="00595D53"/>
    <w:rsid w:val="005A20CC"/>
    <w:rsid w:val="005B5D9F"/>
    <w:rsid w:val="005D4888"/>
    <w:rsid w:val="005D695F"/>
    <w:rsid w:val="005F1E07"/>
    <w:rsid w:val="005F2E12"/>
    <w:rsid w:val="00602B2F"/>
    <w:rsid w:val="00615209"/>
    <w:rsid w:val="00622EE4"/>
    <w:rsid w:val="006419A4"/>
    <w:rsid w:val="00687806"/>
    <w:rsid w:val="006D1F71"/>
    <w:rsid w:val="006D20D7"/>
    <w:rsid w:val="006F3C0B"/>
    <w:rsid w:val="006F4AD6"/>
    <w:rsid w:val="00703765"/>
    <w:rsid w:val="00710A7C"/>
    <w:rsid w:val="00712DB2"/>
    <w:rsid w:val="00750067"/>
    <w:rsid w:val="00757B63"/>
    <w:rsid w:val="00761E79"/>
    <w:rsid w:val="00786586"/>
    <w:rsid w:val="00786598"/>
    <w:rsid w:val="007946EB"/>
    <w:rsid w:val="00795393"/>
    <w:rsid w:val="007D50BC"/>
    <w:rsid w:val="007D64C7"/>
    <w:rsid w:val="007D658C"/>
    <w:rsid w:val="007E2FD2"/>
    <w:rsid w:val="007E3A1B"/>
    <w:rsid w:val="008012DE"/>
    <w:rsid w:val="00806948"/>
    <w:rsid w:val="00811644"/>
    <w:rsid w:val="008224BB"/>
    <w:rsid w:val="0083068F"/>
    <w:rsid w:val="00834384"/>
    <w:rsid w:val="008510D2"/>
    <w:rsid w:val="008624BC"/>
    <w:rsid w:val="00864A7A"/>
    <w:rsid w:val="00877343"/>
    <w:rsid w:val="00892AA9"/>
    <w:rsid w:val="00896E61"/>
    <w:rsid w:val="008B153E"/>
    <w:rsid w:val="008C3ABB"/>
    <w:rsid w:val="008D265F"/>
    <w:rsid w:val="0094742D"/>
    <w:rsid w:val="009537FC"/>
    <w:rsid w:val="00957876"/>
    <w:rsid w:val="009945CD"/>
    <w:rsid w:val="009A0623"/>
    <w:rsid w:val="009A3C28"/>
    <w:rsid w:val="009A66C7"/>
    <w:rsid w:val="009B009B"/>
    <w:rsid w:val="009B4D60"/>
    <w:rsid w:val="009B52A1"/>
    <w:rsid w:val="009D3200"/>
    <w:rsid w:val="009E0036"/>
    <w:rsid w:val="00A01585"/>
    <w:rsid w:val="00A1044E"/>
    <w:rsid w:val="00A178D1"/>
    <w:rsid w:val="00A20142"/>
    <w:rsid w:val="00A20377"/>
    <w:rsid w:val="00A36B9F"/>
    <w:rsid w:val="00A52DAB"/>
    <w:rsid w:val="00A662DC"/>
    <w:rsid w:val="00AB232C"/>
    <w:rsid w:val="00AC750F"/>
    <w:rsid w:val="00B46F9B"/>
    <w:rsid w:val="00B608DF"/>
    <w:rsid w:val="00B6425C"/>
    <w:rsid w:val="00B721C5"/>
    <w:rsid w:val="00BA7E44"/>
    <w:rsid w:val="00BD583B"/>
    <w:rsid w:val="00C03797"/>
    <w:rsid w:val="00C12FFF"/>
    <w:rsid w:val="00C4368B"/>
    <w:rsid w:val="00C44447"/>
    <w:rsid w:val="00C47131"/>
    <w:rsid w:val="00C47A83"/>
    <w:rsid w:val="00C805AE"/>
    <w:rsid w:val="00C8671A"/>
    <w:rsid w:val="00C96520"/>
    <w:rsid w:val="00D261EA"/>
    <w:rsid w:val="00D27092"/>
    <w:rsid w:val="00D74255"/>
    <w:rsid w:val="00D91E6C"/>
    <w:rsid w:val="00D96D1C"/>
    <w:rsid w:val="00DC67AB"/>
    <w:rsid w:val="00DF3047"/>
    <w:rsid w:val="00E01BFA"/>
    <w:rsid w:val="00E12BB3"/>
    <w:rsid w:val="00E1389C"/>
    <w:rsid w:val="00E23AA1"/>
    <w:rsid w:val="00E526F5"/>
    <w:rsid w:val="00E767BA"/>
    <w:rsid w:val="00E97064"/>
    <w:rsid w:val="00EB2F57"/>
    <w:rsid w:val="00EB30C1"/>
    <w:rsid w:val="00EC394C"/>
    <w:rsid w:val="00ED1C60"/>
    <w:rsid w:val="00EE0CAF"/>
    <w:rsid w:val="00F35221"/>
    <w:rsid w:val="00F42C48"/>
    <w:rsid w:val="00F55E33"/>
    <w:rsid w:val="00F627BB"/>
    <w:rsid w:val="00F6498D"/>
    <w:rsid w:val="00F67874"/>
    <w:rsid w:val="00F826BF"/>
    <w:rsid w:val="00F92650"/>
    <w:rsid w:val="00FD078B"/>
    <w:rsid w:val="02050862"/>
    <w:rsid w:val="039B3E68"/>
    <w:rsid w:val="07220833"/>
    <w:rsid w:val="0A777710"/>
    <w:rsid w:val="13D32FF9"/>
    <w:rsid w:val="14AF4EF3"/>
    <w:rsid w:val="15512FA1"/>
    <w:rsid w:val="34CD6DF0"/>
    <w:rsid w:val="3D2E7A5E"/>
    <w:rsid w:val="41FB3E06"/>
    <w:rsid w:val="423A6758"/>
    <w:rsid w:val="4365674B"/>
    <w:rsid w:val="4E675D38"/>
    <w:rsid w:val="506179F0"/>
    <w:rsid w:val="62D932A5"/>
    <w:rsid w:val="67436B83"/>
    <w:rsid w:val="6B4A2EBF"/>
    <w:rsid w:val="73DE1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 w:qFormat="1"/>
    <w:lsdException w:name="footer" w:uiPriority="99" w:unhideWhenUsed="0" w:qFormat="1"/>
    <w:lsdException w:name="caption" w:locked="1" w:qFormat="1"/>
    <w:lsdException w:name="Title" w:locked="1" w:semiHidden="0" w:unhideWhenUsed="0" w:qFormat="1"/>
    <w:lsdException w:name="Default Paragraph Font" w:semiHidden="0" w:uiPriority="1" w:qFormat="1"/>
    <w:lsdException w:name="Subtitle" w:locked="1" w:semiHidden="0" w:unhideWhenUsed="0" w:qFormat="1"/>
    <w:lsdException w:name="Date" w:uiPriority="99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 w:qFormat="1"/>
    <w:lsdException w:name="Table Grid" w:semiHidden="0" w:uiPriority="9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7C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710A7C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710A7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qFormat/>
    <w:rsid w:val="00710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rsid w:val="00710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rsid w:val="00710A7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"/>
    <w:basedOn w:val="a"/>
    <w:uiPriority w:val="99"/>
    <w:qFormat/>
    <w:rsid w:val="00710A7C"/>
    <w:pPr>
      <w:tabs>
        <w:tab w:val="left" w:pos="720"/>
      </w:tabs>
      <w:ind w:left="720" w:hanging="720"/>
    </w:pPr>
    <w:rPr>
      <w:sz w:val="24"/>
    </w:rPr>
  </w:style>
  <w:style w:type="paragraph" w:customStyle="1" w:styleId="Char10">
    <w:name w:val="Char1"/>
    <w:basedOn w:val="a"/>
    <w:uiPriority w:val="99"/>
    <w:qFormat/>
    <w:rsid w:val="00710A7C"/>
    <w:pPr>
      <w:tabs>
        <w:tab w:val="left" w:pos="720"/>
      </w:tabs>
      <w:ind w:left="720" w:hanging="720"/>
    </w:pPr>
    <w:rPr>
      <w:sz w:val="24"/>
    </w:rPr>
  </w:style>
  <w:style w:type="character" w:customStyle="1" w:styleId="Char2">
    <w:name w:val="页眉 Char"/>
    <w:link w:val="a6"/>
    <w:uiPriority w:val="99"/>
    <w:semiHidden/>
    <w:qFormat/>
    <w:locked/>
    <w:rsid w:val="00710A7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locked/>
    <w:rsid w:val="00710A7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locked/>
    <w:rsid w:val="00710A7C"/>
    <w:rPr>
      <w:rFonts w:ascii="Times New Roman" w:hAnsi="Times New Roman" w:cs="Times New Roman"/>
      <w:kern w:val="2"/>
      <w:sz w:val="24"/>
      <w:szCs w:val="24"/>
    </w:rPr>
  </w:style>
  <w:style w:type="character" w:customStyle="1" w:styleId="Char0">
    <w:name w:val="批注框文本 Char"/>
    <w:link w:val="a4"/>
    <w:uiPriority w:val="99"/>
    <w:semiHidden/>
    <w:qFormat/>
    <w:locked/>
    <w:rsid w:val="00710A7C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79</Words>
  <Characters>453</Characters>
  <Application>Microsoft Office Word</Application>
  <DocSecurity>0</DocSecurity>
  <Lines>3</Lines>
  <Paragraphs>1</Paragraphs>
  <ScaleCrop>false</ScaleCrop>
  <Company>sysu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关于创金合信基金管理有限公司等3家机构申请金融发展专项资金奖励的公示</dc:title>
  <dc:creator>Administrator</dc:creator>
  <cp:lastModifiedBy>NTKO</cp:lastModifiedBy>
  <cp:revision>10</cp:revision>
  <cp:lastPrinted>2017-03-13T02:32:00Z</cp:lastPrinted>
  <dcterms:created xsi:type="dcterms:W3CDTF">2017-06-15T03:06:00Z</dcterms:created>
  <dcterms:modified xsi:type="dcterms:W3CDTF">2017-11-10T06:26:00Z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